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4CA5E" w14:textId="77777777" w:rsidR="00BE29AB" w:rsidRPr="003D6D15" w:rsidRDefault="00E37FE7" w:rsidP="00BE29AB">
      <w:pPr>
        <w:tabs>
          <w:tab w:val="left" w:pos="2880"/>
        </w:tabs>
        <w:spacing w:line="276" w:lineRule="auto"/>
        <w:rPr>
          <w:b/>
          <w:sz w:val="10"/>
          <w:szCs w:val="10"/>
        </w:rPr>
      </w:pPr>
      <w:r w:rsidRPr="003D6D15">
        <w:rPr>
          <w:noProof/>
          <w:sz w:val="10"/>
          <w:szCs w:val="10"/>
          <w:lang w:val="en-US"/>
        </w:rPr>
        <w:drawing>
          <wp:anchor distT="0" distB="0" distL="114300" distR="114300" simplePos="0" relativeHeight="251658240" behindDoc="0" locked="0" layoutInCell="1" allowOverlap="1" wp14:anchorId="1B50B94C" wp14:editId="02E1621E">
            <wp:simplePos x="0" y="0"/>
            <wp:positionH relativeFrom="margin">
              <wp:posOffset>-146685</wp:posOffset>
            </wp:positionH>
            <wp:positionV relativeFrom="margin">
              <wp:posOffset>-424815</wp:posOffset>
            </wp:positionV>
            <wp:extent cx="6229350" cy="741045"/>
            <wp:effectExtent l="0" t="0" r="0" b="1905"/>
            <wp:wrapSquare wrapText="bothSides"/>
            <wp:docPr id="1" name="Picture 1" descr="STEMA E REPUBLIKES -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E REPUBLIKES - BLA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F0460" w14:textId="7116813A" w:rsidR="00E37FE7" w:rsidRPr="003D6D15" w:rsidRDefault="00E37FE7" w:rsidP="00466E1B">
      <w:pPr>
        <w:tabs>
          <w:tab w:val="left" w:pos="2880"/>
        </w:tabs>
        <w:spacing w:line="276" w:lineRule="auto"/>
        <w:jc w:val="center"/>
        <w:rPr>
          <w:b/>
        </w:rPr>
      </w:pPr>
      <w:r w:rsidRPr="003D6D15">
        <w:rPr>
          <w:b/>
        </w:rPr>
        <w:t xml:space="preserve"> MINISTRIA E </w:t>
      </w:r>
      <w:r w:rsidR="00466E1B">
        <w:rPr>
          <w:b/>
        </w:rPr>
        <w:t>TURIZMIT</w:t>
      </w:r>
      <w:r w:rsidR="00127923">
        <w:rPr>
          <w:b/>
        </w:rPr>
        <w:t>,</w:t>
      </w:r>
      <w:r w:rsidR="00466E1B">
        <w:rPr>
          <w:b/>
        </w:rPr>
        <w:t xml:space="preserve"> KULTUR</w:t>
      </w:r>
      <w:r w:rsidR="007B4A54" w:rsidRPr="003D6D15">
        <w:rPr>
          <w:b/>
          <w:bCs/>
        </w:rPr>
        <w:t>Ë</w:t>
      </w:r>
      <w:r w:rsidR="00466E1B">
        <w:rPr>
          <w:b/>
        </w:rPr>
        <w:t>S DHE SPORTIT</w:t>
      </w:r>
    </w:p>
    <w:p w14:paraId="40F786E8" w14:textId="77777777" w:rsidR="007214E1" w:rsidRPr="003D6D15" w:rsidRDefault="007214E1" w:rsidP="007214E1">
      <w:pPr>
        <w:jc w:val="both"/>
        <w:rPr>
          <w:b/>
          <w:bCs/>
        </w:rPr>
      </w:pPr>
    </w:p>
    <w:p w14:paraId="72FF3651" w14:textId="77777777" w:rsidR="003D400A" w:rsidRPr="003D6D15" w:rsidRDefault="003D400A" w:rsidP="003D400A">
      <w:pPr>
        <w:jc w:val="both"/>
        <w:rPr>
          <w:rFonts w:ascii="Times" w:hAnsi="Times"/>
          <w:lang w:val="de-DE" w:eastAsia="de-DE"/>
        </w:rPr>
      </w:pPr>
    </w:p>
    <w:p w14:paraId="43D3A6F4" w14:textId="77777777" w:rsidR="007214E1" w:rsidRPr="003D6D15" w:rsidRDefault="00EE1C22" w:rsidP="007214E1">
      <w:pPr>
        <w:pStyle w:val="NormalWeb"/>
        <w:spacing w:before="0" w:beforeAutospacing="0" w:after="80" w:afterAutospacing="0"/>
        <w:ind w:right="18"/>
        <w:jc w:val="center"/>
        <w:rPr>
          <w:b/>
          <w:bCs/>
        </w:rPr>
      </w:pPr>
      <w:r w:rsidRPr="003D6D15">
        <w:rPr>
          <w:b/>
          <w:bCs/>
        </w:rPr>
        <w:t>NJOFTIM P</w:t>
      </w:r>
      <w:r w:rsidR="00AE51F9" w:rsidRPr="003D6D15">
        <w:rPr>
          <w:b/>
          <w:bCs/>
        </w:rPr>
        <w:t>Ë</w:t>
      </w:r>
      <w:r w:rsidRPr="003D6D15">
        <w:rPr>
          <w:b/>
          <w:bCs/>
        </w:rPr>
        <w:t xml:space="preserve">R HAPJEN E PROCEDURËS SË KONKURRIMIT </w:t>
      </w:r>
    </w:p>
    <w:p w14:paraId="29B8BD47" w14:textId="77777777" w:rsidR="007214E1" w:rsidRPr="003D6D15" w:rsidRDefault="007214E1" w:rsidP="007214E1">
      <w:pPr>
        <w:pStyle w:val="NormalWeb"/>
        <w:spacing w:before="0" w:beforeAutospacing="0" w:after="80" w:afterAutospacing="0"/>
        <w:ind w:right="18"/>
        <w:jc w:val="center"/>
        <w:rPr>
          <w:b/>
          <w:bCs/>
          <w:u w:val="single"/>
        </w:rPr>
      </w:pPr>
    </w:p>
    <w:p w14:paraId="2F421014" w14:textId="77777777" w:rsidR="007214E1" w:rsidRPr="003D6D15" w:rsidRDefault="007214E1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rPr>
          <w:b/>
          <w:bCs/>
        </w:rPr>
      </w:pPr>
      <w:r w:rsidRPr="003D6D15">
        <w:rPr>
          <w:b/>
          <w:bCs/>
        </w:rPr>
        <w:t xml:space="preserve">Institucioni Përgjegjës </w:t>
      </w:r>
    </w:p>
    <w:p w14:paraId="146FAD74" w14:textId="77777777" w:rsidR="007214E1" w:rsidRPr="003D6D15" w:rsidRDefault="007214E1" w:rsidP="007214E1">
      <w:pPr>
        <w:pStyle w:val="SLparagraph"/>
        <w:numPr>
          <w:ilvl w:val="0"/>
          <w:numId w:val="0"/>
        </w:numPr>
        <w:spacing w:after="80"/>
        <w:ind w:right="18"/>
        <w:rPr>
          <w:b/>
          <w:bCs/>
          <w:u w:val="single"/>
        </w:rPr>
      </w:pPr>
    </w:p>
    <w:p w14:paraId="1B5DFAFB" w14:textId="77777777" w:rsidR="007214E1" w:rsidRPr="003D6D15" w:rsidRDefault="007214E1" w:rsidP="007214E1">
      <w:pPr>
        <w:pStyle w:val="SLparagraph"/>
        <w:numPr>
          <w:ilvl w:val="0"/>
          <w:numId w:val="0"/>
        </w:numPr>
        <w:spacing w:after="80"/>
        <w:ind w:left="450" w:right="18"/>
        <w:jc w:val="both"/>
        <w:rPr>
          <w:b/>
        </w:rPr>
      </w:pPr>
      <w:r w:rsidRPr="003D6D15">
        <w:rPr>
          <w:b/>
          <w:bCs/>
        </w:rPr>
        <w:t>Emri dhe adresa e Institucionit Përgjegjës:</w:t>
      </w:r>
    </w:p>
    <w:p w14:paraId="7F723FBA" w14:textId="5A52100D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 xml:space="preserve">Emri </w:t>
      </w:r>
      <w:r w:rsidRPr="003D6D15">
        <w:rPr>
          <w:bCs/>
        </w:rPr>
        <w:tab/>
        <w:t xml:space="preserve">Ministria e </w:t>
      </w:r>
      <w:r w:rsidR="00466E1B">
        <w:rPr>
          <w:bCs/>
        </w:rPr>
        <w:t>Turizmit Kultur</w:t>
      </w:r>
      <w:r w:rsidR="007B4A54" w:rsidRPr="003D6D15">
        <w:rPr>
          <w:bCs/>
        </w:rPr>
        <w:t>ë</w:t>
      </w:r>
      <w:r w:rsidR="00466E1B">
        <w:rPr>
          <w:bCs/>
        </w:rPr>
        <w:t>s dhe Sportit</w:t>
      </w:r>
    </w:p>
    <w:p w14:paraId="5D03CCE3" w14:textId="79048C22" w:rsidR="007214E1" w:rsidRPr="003D6D15" w:rsidRDefault="007214E1" w:rsidP="007214E1">
      <w:pPr>
        <w:spacing w:after="80"/>
        <w:ind w:left="450" w:right="18"/>
        <w:jc w:val="both"/>
        <w:rPr>
          <w:rFonts w:ascii="Sylfaen" w:hAnsi="Sylfaen"/>
          <w:bCs/>
        </w:rPr>
      </w:pPr>
      <w:r w:rsidRPr="003D6D15">
        <w:rPr>
          <w:b/>
          <w:bCs/>
        </w:rPr>
        <w:t>Adresa</w:t>
      </w:r>
      <w:r w:rsidR="00E5293C">
        <w:rPr>
          <w:b/>
          <w:bCs/>
        </w:rPr>
        <w:t xml:space="preserve">   </w:t>
      </w:r>
      <w:r w:rsidR="00EE1C22" w:rsidRPr="003D6D15">
        <w:rPr>
          <w:bCs/>
        </w:rPr>
        <w:t xml:space="preserve"> Rruga “</w:t>
      </w:r>
      <w:r w:rsidR="00E705CC">
        <w:rPr>
          <w:bCs/>
        </w:rPr>
        <w:t>Aleksandër Moisiu</w:t>
      </w:r>
      <w:r w:rsidR="00EE1C22" w:rsidRPr="003D6D15">
        <w:rPr>
          <w:bCs/>
        </w:rPr>
        <w:t>”</w:t>
      </w:r>
      <w:r w:rsidR="00E705CC">
        <w:rPr>
          <w:bCs/>
        </w:rPr>
        <w:t xml:space="preserve"> </w:t>
      </w:r>
      <w:r w:rsidR="00127923">
        <w:rPr>
          <w:bCs/>
        </w:rPr>
        <w:t xml:space="preserve">Nr.76, </w:t>
      </w:r>
      <w:r w:rsidR="00E705CC">
        <w:rPr>
          <w:bCs/>
        </w:rPr>
        <w:t>ish-Kinostudjo “Shqipëria e re”</w:t>
      </w:r>
      <w:r w:rsidR="00EE1C22" w:rsidRPr="003D6D15">
        <w:rPr>
          <w:bCs/>
        </w:rPr>
        <w:t>, Tiranë</w:t>
      </w:r>
    </w:p>
    <w:p w14:paraId="75D8064A" w14:textId="77777777" w:rsidR="007214E1" w:rsidRPr="003D6D15" w:rsidRDefault="007214E1" w:rsidP="007214E1">
      <w:pPr>
        <w:spacing w:after="80"/>
        <w:ind w:left="450" w:right="18"/>
        <w:jc w:val="both"/>
      </w:pPr>
      <w:r w:rsidRPr="003D6D15">
        <w:rPr>
          <w:b/>
          <w:bCs/>
        </w:rPr>
        <w:t>Tel/Fax</w:t>
      </w:r>
      <w:r w:rsidRPr="003D6D15">
        <w:rPr>
          <w:bCs/>
        </w:rPr>
        <w:tab/>
        <w:t>+</w:t>
      </w:r>
      <w:r w:rsidR="00AE51F9" w:rsidRPr="003D6D15">
        <w:rPr>
          <w:bCs/>
        </w:rPr>
        <w:t xml:space="preserve">355 </w:t>
      </w:r>
      <w:r w:rsidR="00BE29AB" w:rsidRPr="003D6D15">
        <w:rPr>
          <w:bCs/>
        </w:rPr>
        <w:t>______________________________</w:t>
      </w:r>
    </w:p>
    <w:p w14:paraId="7B763F50" w14:textId="4DF10862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>E-mail dhe personi i kontaktit</w:t>
      </w:r>
      <w:r w:rsidRPr="003D6D15">
        <w:rPr>
          <w:bCs/>
        </w:rPr>
        <w:t xml:space="preserve">: </w:t>
      </w:r>
      <w:r w:rsidR="00E705CC" w:rsidRPr="00E5293C">
        <w:rPr>
          <w:rStyle w:val="Hyperlink"/>
        </w:rPr>
        <w:t>info@mtks.gov.al</w:t>
      </w:r>
    </w:p>
    <w:p w14:paraId="0267D8C7" w14:textId="47FE4F4D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>Faqja e Internetit</w:t>
      </w:r>
      <w:r w:rsidRPr="003D6D15">
        <w:rPr>
          <w:bCs/>
        </w:rPr>
        <w:t xml:space="preserve">: </w:t>
      </w:r>
      <w:hyperlink r:id="rId7" w:history="1">
        <w:r w:rsidR="00466E1B" w:rsidRPr="00375F32">
          <w:rPr>
            <w:rStyle w:val="Hyperlink"/>
            <w:bCs/>
          </w:rPr>
          <w:t>www.mtks.gov.al</w:t>
        </w:r>
      </w:hyperlink>
      <w:r w:rsidR="00EE1C22" w:rsidRPr="003D6D15">
        <w:rPr>
          <w:bCs/>
        </w:rPr>
        <w:t xml:space="preserve"> </w:t>
      </w:r>
    </w:p>
    <w:p w14:paraId="64F3EF61" w14:textId="77777777" w:rsidR="007214E1" w:rsidRPr="003D6D15" w:rsidRDefault="007214E1" w:rsidP="007214E1">
      <w:pPr>
        <w:spacing w:after="80"/>
        <w:ind w:left="1890" w:right="18" w:hanging="1350"/>
        <w:jc w:val="both"/>
        <w:rPr>
          <w:bCs/>
        </w:rPr>
      </w:pPr>
    </w:p>
    <w:p w14:paraId="7D335911" w14:textId="77777777" w:rsidR="007214E1" w:rsidRPr="003D6D15" w:rsidRDefault="00EE1C22" w:rsidP="007214E1">
      <w:pPr>
        <w:pStyle w:val="ListParagraph"/>
        <w:numPr>
          <w:ilvl w:val="0"/>
          <w:numId w:val="5"/>
        </w:numPr>
        <w:spacing w:after="80"/>
        <w:ind w:right="18"/>
        <w:rPr>
          <w:b/>
        </w:rPr>
      </w:pPr>
      <w:r w:rsidRPr="003D6D15">
        <w:rPr>
          <w:b/>
        </w:rPr>
        <w:t xml:space="preserve">Objekti </w:t>
      </w:r>
    </w:p>
    <w:p w14:paraId="35ECE98C" w14:textId="77777777" w:rsidR="007214E1" w:rsidRPr="003D6D15" w:rsidRDefault="00EE1C22" w:rsidP="00EE1C22">
      <w:pPr>
        <w:ind w:left="900" w:right="18"/>
        <w:jc w:val="both"/>
      </w:pPr>
      <w:r w:rsidRPr="003D6D15">
        <w:t>Dhënie në përdorim të pasurisë kulturore publike</w:t>
      </w:r>
    </w:p>
    <w:p w14:paraId="5CC869D0" w14:textId="77777777" w:rsidR="007214E1" w:rsidRPr="003D6D15" w:rsidRDefault="007214E1" w:rsidP="007214E1">
      <w:pPr>
        <w:ind w:left="720" w:right="18" w:hanging="450"/>
        <w:jc w:val="both"/>
        <w:rPr>
          <w:rFonts w:eastAsia="MS Mincho"/>
          <w:spacing w:val="4"/>
          <w:position w:val="4"/>
          <w:lang w:eastAsia="en-GB"/>
        </w:rPr>
      </w:pPr>
    </w:p>
    <w:p w14:paraId="0F90351F" w14:textId="77777777" w:rsidR="007214E1" w:rsidRPr="003D6D15" w:rsidRDefault="007214E1" w:rsidP="007214E1">
      <w:pPr>
        <w:ind w:left="900" w:right="18" w:hanging="450"/>
        <w:jc w:val="both"/>
      </w:pPr>
      <w:r w:rsidRPr="003D6D15">
        <w:rPr>
          <w:b/>
        </w:rPr>
        <w:t>2.1</w:t>
      </w:r>
      <w:r w:rsidRPr="003D6D15">
        <w:rPr>
          <w:b/>
        </w:rPr>
        <w:tab/>
        <w:t>Përshkrimi i shkurtër i kontratës</w:t>
      </w:r>
    </w:p>
    <w:p w14:paraId="2A529099" w14:textId="4E7DC4FC" w:rsidR="00EE1C22" w:rsidRPr="003D6D15" w:rsidRDefault="00EE1C22" w:rsidP="00EE1C22">
      <w:pPr>
        <w:ind w:left="900" w:right="18"/>
        <w:jc w:val="both"/>
      </w:pPr>
      <w:r w:rsidRPr="003D6D15">
        <w:t xml:space="preserve">Dhënie në përdorim </w:t>
      </w:r>
      <w:r w:rsidR="00637D20">
        <w:t xml:space="preserve">ambienti shërbimi </w:t>
      </w:r>
      <w:r w:rsidR="00BD1589">
        <w:rPr>
          <w:bCs/>
          <w:kern w:val="2"/>
          <w14:ligatures w14:val="standardContextual"/>
        </w:rPr>
        <w:t xml:space="preserve">në </w:t>
      </w:r>
      <w:r w:rsidR="00637D20">
        <w:rPr>
          <w:bCs/>
          <w:kern w:val="2"/>
          <w14:ligatures w14:val="standardContextual"/>
        </w:rPr>
        <w:t xml:space="preserve">pasurinë kulturore </w:t>
      </w:r>
      <w:r w:rsidR="00A36501">
        <w:rPr>
          <w:bCs/>
          <w:kern w:val="2"/>
          <w14:ligatures w14:val="standardContextual"/>
        </w:rPr>
        <w:t>Kalaja e Prez</w:t>
      </w:r>
      <w:r w:rsidR="00E705CC">
        <w:t>ë</w:t>
      </w:r>
      <w:r w:rsidR="00A36501">
        <w:rPr>
          <w:bCs/>
          <w:kern w:val="2"/>
          <w14:ligatures w14:val="standardContextual"/>
        </w:rPr>
        <w:t>s</w:t>
      </w:r>
      <w:r w:rsidR="00BD1589">
        <w:rPr>
          <w:kern w:val="2"/>
          <w14:ligatures w14:val="standardContextual"/>
        </w:rPr>
        <w:t xml:space="preserve">, </w:t>
      </w:r>
      <w:r w:rsidRPr="003D6D15">
        <w:t>monument kulture, kategoria e par</w:t>
      </w:r>
      <w:r w:rsidR="00AE51F9" w:rsidRPr="003D6D15">
        <w:t xml:space="preserve">ë, </w:t>
      </w:r>
      <w:r w:rsidR="005A46B1" w:rsidRPr="003D6D15">
        <w:t>me qëllim rijetësimi</w:t>
      </w:r>
      <w:r w:rsidR="00E705CC">
        <w:t>.</w:t>
      </w:r>
    </w:p>
    <w:p w14:paraId="3C82091C" w14:textId="77777777" w:rsidR="007214E1" w:rsidRPr="003D6D15" w:rsidRDefault="007214E1" w:rsidP="007214E1">
      <w:pPr>
        <w:ind w:left="900" w:right="18"/>
        <w:jc w:val="both"/>
      </w:pPr>
      <w:r w:rsidRPr="003D6D15">
        <w:rPr>
          <w:b/>
        </w:rPr>
        <w:t>Burimi i financimit</w:t>
      </w:r>
      <w:r w:rsidRPr="003D6D15">
        <w:t xml:space="preserve">: Nga burimet financiare të </w:t>
      </w:r>
      <w:r w:rsidR="00AE51F9" w:rsidRPr="003D6D15">
        <w:t>subjektit</w:t>
      </w:r>
      <w:r w:rsidRPr="003D6D15">
        <w:t xml:space="preserve"> të shpallur fitues nga procedura konkurruese. </w:t>
      </w:r>
    </w:p>
    <w:p w14:paraId="63A4549B" w14:textId="77777777" w:rsidR="007214E1" w:rsidRPr="003D6D15" w:rsidRDefault="007214E1" w:rsidP="007214E1">
      <w:pPr>
        <w:ind w:left="900" w:right="18" w:hanging="450"/>
        <w:jc w:val="both"/>
        <w:rPr>
          <w:b/>
          <w:bCs/>
        </w:rPr>
      </w:pPr>
    </w:p>
    <w:p w14:paraId="324EAB8E" w14:textId="77777777" w:rsidR="007214E1" w:rsidRPr="003D6D15" w:rsidRDefault="007214E1" w:rsidP="007214E1">
      <w:pPr>
        <w:spacing w:after="80"/>
        <w:ind w:left="900" w:right="18" w:hanging="450"/>
        <w:jc w:val="both"/>
      </w:pPr>
      <w:r w:rsidRPr="003D6D15">
        <w:rPr>
          <w:b/>
          <w:bCs/>
        </w:rPr>
        <w:t>2. 2</w:t>
      </w:r>
      <w:r w:rsidRPr="003D6D15">
        <w:rPr>
          <w:b/>
          <w:bCs/>
        </w:rPr>
        <w:tab/>
        <w:t>Kohëzgjatja e kontratës ose afati kohor për ekzekutimin:</w:t>
      </w:r>
      <w:r w:rsidRPr="003D6D15">
        <w:t xml:space="preserve"> </w:t>
      </w:r>
      <w:r w:rsidR="00AE51F9" w:rsidRPr="003D6D15">
        <w:t>deri në 20 (njëzet) vjet me të drejtë rinovimi</w:t>
      </w:r>
      <w:r w:rsidRPr="003D6D15">
        <w:rPr>
          <w:bCs/>
        </w:rPr>
        <w:t>.</w:t>
      </w:r>
    </w:p>
    <w:p w14:paraId="0F1839FC" w14:textId="77777777" w:rsidR="007214E1" w:rsidRPr="003D6D15" w:rsidRDefault="007214E1" w:rsidP="007214E1">
      <w:pPr>
        <w:autoSpaceDE w:val="0"/>
        <w:autoSpaceDN w:val="0"/>
        <w:adjustRightInd w:val="0"/>
        <w:spacing w:after="80"/>
        <w:ind w:left="900" w:right="18" w:hanging="450"/>
        <w:jc w:val="both"/>
        <w:rPr>
          <w:b/>
          <w:bCs/>
        </w:rPr>
      </w:pPr>
      <w:r w:rsidRPr="003D6D15">
        <w:rPr>
          <w:b/>
          <w:bCs/>
        </w:rPr>
        <w:t>2.3</w:t>
      </w:r>
      <w:r w:rsidRPr="003D6D15">
        <w:rPr>
          <w:b/>
          <w:bCs/>
        </w:rPr>
        <w:tab/>
        <w:t xml:space="preserve">Vendndodhja e objektit të </w:t>
      </w:r>
      <w:r w:rsidR="004B6E11" w:rsidRPr="003D6D15">
        <w:rPr>
          <w:b/>
          <w:bCs/>
        </w:rPr>
        <w:t>konkurrimit</w:t>
      </w:r>
      <w:r w:rsidRPr="003D6D15">
        <w:rPr>
          <w:b/>
          <w:bCs/>
        </w:rPr>
        <w:t>:</w:t>
      </w:r>
    </w:p>
    <w:p w14:paraId="6EBF67B1" w14:textId="1EB3C64A" w:rsidR="001372C9" w:rsidRDefault="00637D20" w:rsidP="00637D20">
      <w:pPr>
        <w:pStyle w:val="ListParagraph"/>
        <w:spacing w:after="0"/>
        <w:ind w:left="900" w:right="18"/>
        <w:contextualSpacing/>
        <w:rPr>
          <w:lang w:val="sq-AL"/>
        </w:rPr>
      </w:pPr>
      <w:r w:rsidRPr="00466E1B">
        <w:rPr>
          <w:lang w:val="sq-AL"/>
        </w:rPr>
        <w:t xml:space="preserve">Ambient shërbimi </w:t>
      </w:r>
      <w:r w:rsidR="001372C9">
        <w:rPr>
          <w:lang w:val="sq-AL"/>
        </w:rPr>
        <w:t>n</w:t>
      </w:r>
      <w:r w:rsidR="00E705CC" w:rsidRPr="00E705CC">
        <w:rPr>
          <w:lang w:val="sq-AL"/>
        </w:rPr>
        <w:t>ë</w:t>
      </w:r>
      <w:r w:rsidR="001372C9">
        <w:rPr>
          <w:lang w:val="sq-AL"/>
        </w:rPr>
        <w:t xml:space="preserve"> oborrin e Kalas</w:t>
      </w:r>
      <w:r w:rsidR="00E705CC" w:rsidRPr="00E705CC">
        <w:rPr>
          <w:lang w:val="sq-AL"/>
        </w:rPr>
        <w:t>ë</w:t>
      </w:r>
      <w:r w:rsidR="001372C9">
        <w:rPr>
          <w:lang w:val="sq-AL"/>
        </w:rPr>
        <w:t xml:space="preserve"> s</w:t>
      </w:r>
      <w:r w:rsidR="00E705CC" w:rsidRPr="00E705CC">
        <w:rPr>
          <w:lang w:val="sq-AL"/>
        </w:rPr>
        <w:t>ë</w:t>
      </w:r>
      <w:r w:rsidR="001372C9">
        <w:rPr>
          <w:lang w:val="sq-AL"/>
        </w:rPr>
        <w:t xml:space="preserve"> Prez</w:t>
      </w:r>
      <w:r w:rsidR="00E705CC" w:rsidRPr="00E705CC">
        <w:rPr>
          <w:lang w:val="sq-AL"/>
        </w:rPr>
        <w:t>ë</w:t>
      </w:r>
      <w:r w:rsidR="001372C9">
        <w:rPr>
          <w:lang w:val="sq-AL"/>
        </w:rPr>
        <w:t>s, me sip</w:t>
      </w:r>
      <w:r w:rsidR="00E705CC" w:rsidRPr="00E705CC">
        <w:rPr>
          <w:lang w:val="sq-AL"/>
        </w:rPr>
        <w:t>ë</w:t>
      </w:r>
      <w:r w:rsidR="001372C9">
        <w:rPr>
          <w:lang w:val="sq-AL"/>
        </w:rPr>
        <w:t>rfaqe</w:t>
      </w:r>
      <w:r w:rsidR="00944240">
        <w:rPr>
          <w:lang w:val="sq-AL"/>
        </w:rPr>
        <w:t xml:space="preserve"> prej </w:t>
      </w:r>
      <w:r w:rsidR="00644BAC" w:rsidRPr="00644BAC">
        <w:rPr>
          <w:lang w:val="sq-AL"/>
        </w:rPr>
        <w:t>100</w:t>
      </w:r>
      <w:r w:rsidR="00DD1EEB" w:rsidRPr="00644BAC">
        <w:rPr>
          <w:lang w:val="sq-AL"/>
        </w:rPr>
        <w:t xml:space="preserve"> m2.</w:t>
      </w:r>
    </w:p>
    <w:p w14:paraId="4429078A" w14:textId="00AFB354" w:rsidR="001372C9" w:rsidRDefault="001372C9" w:rsidP="00637D20">
      <w:pPr>
        <w:pStyle w:val="ListParagraph"/>
        <w:spacing w:after="0"/>
        <w:ind w:left="900" w:right="18"/>
        <w:contextualSpacing/>
        <w:rPr>
          <w:lang w:val="sq-AL"/>
        </w:rPr>
      </w:pPr>
      <w:r>
        <w:rPr>
          <w:lang w:val="sq-AL"/>
        </w:rPr>
        <w:t>Kalaja g</w:t>
      </w:r>
      <w:r w:rsidR="00E705CC" w:rsidRPr="00E705CC">
        <w:rPr>
          <w:lang w:val="sq-AL"/>
        </w:rPr>
        <w:t>ë</w:t>
      </w:r>
      <w:r>
        <w:rPr>
          <w:lang w:val="sq-AL"/>
        </w:rPr>
        <w:t>zon statusin “pasuri kulturore”, shpallur me Vendim Nr.95, datee 16.10.1948 nga Instituti i Shkencave, me Urdh</w:t>
      </w:r>
      <w:r w:rsidR="00E705CC" w:rsidRPr="00E705CC">
        <w:rPr>
          <w:lang w:val="sq-AL"/>
        </w:rPr>
        <w:t>ë</w:t>
      </w:r>
      <w:r>
        <w:rPr>
          <w:lang w:val="sq-AL"/>
        </w:rPr>
        <w:t>r nr.6, dat</w:t>
      </w:r>
      <w:r w:rsidR="00E705CC" w:rsidRPr="00E705CC">
        <w:rPr>
          <w:lang w:val="sq-AL"/>
        </w:rPr>
        <w:t>ë</w:t>
      </w:r>
      <w:r>
        <w:rPr>
          <w:lang w:val="sq-AL"/>
        </w:rPr>
        <w:t xml:space="preserve"> 15.01.2026 nga Rektorati i Universiteti Shtet</w:t>
      </w:r>
      <w:r w:rsidR="00E705CC" w:rsidRPr="00E705CC">
        <w:rPr>
          <w:lang w:val="sq-AL"/>
        </w:rPr>
        <w:t>ë</w:t>
      </w:r>
      <w:r>
        <w:rPr>
          <w:lang w:val="sq-AL"/>
        </w:rPr>
        <w:t>ror t</w:t>
      </w:r>
      <w:r w:rsidR="00E705CC" w:rsidRPr="00E705CC">
        <w:rPr>
          <w:lang w:val="sq-AL"/>
        </w:rPr>
        <w:t>ë</w:t>
      </w:r>
      <w:r>
        <w:rPr>
          <w:lang w:val="sq-AL"/>
        </w:rPr>
        <w:t xml:space="preserve"> Tiran</w:t>
      </w:r>
      <w:r w:rsidR="00E705CC" w:rsidRPr="00E705CC">
        <w:rPr>
          <w:lang w:val="sq-AL"/>
        </w:rPr>
        <w:t>ë</w:t>
      </w:r>
      <w:r>
        <w:rPr>
          <w:lang w:val="sq-AL"/>
        </w:rPr>
        <w:t>s, me Urdh</w:t>
      </w:r>
      <w:r w:rsidR="00E705CC" w:rsidRPr="00E705CC">
        <w:rPr>
          <w:lang w:val="sq-AL"/>
        </w:rPr>
        <w:t>ë</w:t>
      </w:r>
      <w:r>
        <w:rPr>
          <w:lang w:val="sq-AL"/>
        </w:rPr>
        <w:t>r Nr. 1885, dat</w:t>
      </w:r>
      <w:r w:rsidR="00E705CC" w:rsidRPr="00E705CC">
        <w:rPr>
          <w:lang w:val="sq-AL"/>
        </w:rPr>
        <w:t>ë</w:t>
      </w:r>
      <w:r>
        <w:rPr>
          <w:lang w:val="sq-AL"/>
        </w:rPr>
        <w:t xml:space="preserve"> 10.06.1973 nga Ministria e Arsimit dhe Kultur</w:t>
      </w:r>
      <w:r w:rsidR="00E705CC" w:rsidRPr="00E705CC">
        <w:rPr>
          <w:lang w:val="sq-AL"/>
        </w:rPr>
        <w:t>ë</w:t>
      </w:r>
      <w:r>
        <w:rPr>
          <w:lang w:val="sq-AL"/>
        </w:rPr>
        <w:t xml:space="preserve">s. </w:t>
      </w:r>
    </w:p>
    <w:p w14:paraId="070B01F7" w14:textId="77777777" w:rsidR="007214E1" w:rsidRPr="003D6D15" w:rsidRDefault="008B11D3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</w:rPr>
      </w:pPr>
      <w:r w:rsidRPr="003D6D15">
        <w:rPr>
          <w:b/>
          <w:bCs/>
        </w:rPr>
        <w:t>Kriteret</w:t>
      </w:r>
    </w:p>
    <w:p w14:paraId="4C570E5D" w14:textId="77777777" w:rsidR="007214E1" w:rsidRPr="003D6D15" w:rsidRDefault="007214E1" w:rsidP="007214E1">
      <w:pPr>
        <w:spacing w:after="80"/>
        <w:ind w:left="900" w:right="18" w:hanging="450"/>
        <w:jc w:val="both"/>
        <w:rPr>
          <w:bCs/>
        </w:rPr>
      </w:pPr>
      <w:r w:rsidRPr="003D6D15">
        <w:rPr>
          <w:b/>
        </w:rPr>
        <w:t>3.1</w:t>
      </w:r>
      <w:r w:rsidRPr="003D6D15">
        <w:rPr>
          <w:b/>
        </w:rPr>
        <w:tab/>
        <w:t xml:space="preserve">Kriteret e </w:t>
      </w:r>
      <w:r w:rsidR="006E7DA1" w:rsidRPr="003D6D15">
        <w:rPr>
          <w:b/>
        </w:rPr>
        <w:t>Konkurrimit</w:t>
      </w:r>
    </w:p>
    <w:p w14:paraId="42CED103" w14:textId="77777777" w:rsidR="006E7DA1" w:rsidRPr="003D6D15" w:rsidRDefault="006E7DA1" w:rsidP="006E7DA1">
      <w:pPr>
        <w:pStyle w:val="NoSpacing"/>
        <w:jc w:val="both"/>
        <w:rPr>
          <w:bCs/>
          <w:lang w:val="sq-AL"/>
        </w:rPr>
      </w:pPr>
      <w:r w:rsidRPr="003D6D15">
        <w:rPr>
          <w:b/>
          <w:bCs/>
          <w:lang w:val="sq-AL"/>
        </w:rPr>
        <w:t>Personi fizik ose juridik</w:t>
      </w:r>
      <w:r w:rsidRPr="003D6D15">
        <w:rPr>
          <w:bCs/>
          <w:lang w:val="sq-AL"/>
        </w:rPr>
        <w:t>, që kërkon të marrë në përdorim një pasuri kulturore publike, duhet t</w:t>
      </w:r>
      <w:r w:rsidR="005D1C52" w:rsidRPr="003D6D15">
        <w:rPr>
          <w:bCs/>
          <w:lang w:val="sq-AL"/>
        </w:rPr>
        <w:t>ë</w:t>
      </w:r>
      <w:r w:rsidRPr="003D6D15">
        <w:rPr>
          <w:bCs/>
          <w:lang w:val="sq-AL"/>
        </w:rPr>
        <w:t xml:space="preserve"> </w:t>
      </w:r>
      <w:r w:rsidRPr="003D6D15">
        <w:rPr>
          <w:b/>
          <w:bCs/>
          <w:lang w:val="sq-AL"/>
        </w:rPr>
        <w:t>përmbush</w:t>
      </w:r>
      <w:r w:rsidR="005D1C52" w:rsidRPr="003D6D15">
        <w:rPr>
          <w:b/>
          <w:bCs/>
          <w:lang w:val="sq-AL"/>
        </w:rPr>
        <w:t>ë</w:t>
      </w:r>
      <w:r w:rsidRPr="003D6D15">
        <w:rPr>
          <w:b/>
          <w:bCs/>
          <w:lang w:val="sq-AL"/>
        </w:rPr>
        <w:t xml:space="preserve"> kriteret</w:t>
      </w:r>
      <w:r w:rsidRPr="003D6D15">
        <w:rPr>
          <w:bCs/>
          <w:lang w:val="sq-AL"/>
        </w:rPr>
        <w:t xml:space="preserve"> si më poshtë:</w:t>
      </w:r>
    </w:p>
    <w:p w14:paraId="13354805" w14:textId="77777777" w:rsidR="006E7DA1" w:rsidRPr="003D6D15" w:rsidRDefault="006E7DA1" w:rsidP="006E7DA1">
      <w:pPr>
        <w:pStyle w:val="NoSpacing"/>
        <w:jc w:val="both"/>
        <w:rPr>
          <w:b/>
          <w:bCs/>
          <w:u w:val="single"/>
          <w:lang w:val="sq-AL"/>
        </w:rPr>
      </w:pPr>
      <w:r w:rsidRPr="003D6D15">
        <w:rPr>
          <w:b/>
          <w:bCs/>
          <w:u w:val="single"/>
          <w:lang w:val="sq-AL"/>
        </w:rPr>
        <w:t>a) personi fizik</w:t>
      </w:r>
    </w:p>
    <w:p w14:paraId="7E1898D1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i. të mos jetë dënuar me vendim gjyqësor të formës së prerë për vepra penale në fushën e trashëgimisë kulturore;</w:t>
      </w:r>
    </w:p>
    <w:p w14:paraId="10AB8230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lastRenderedPageBreak/>
        <w:t>ii. të jetë i regjistruar në regjistrat publikë;</w:t>
      </w:r>
    </w:p>
    <w:p w14:paraId="1EAE3372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iii. të mos jetë në procedura likuidimi dhe falimentimi;</w:t>
      </w:r>
    </w:p>
    <w:p w14:paraId="1BF8653F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iv. të ketë burimet e mjaftueshme financiare për marrjen në përdorim të pasurisë kulturore</w:t>
      </w:r>
    </w:p>
    <w:p w14:paraId="2350EAA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publike, duke vërtetuar disponimin e kapaciteteve financiare për mbulimin e shpenzimeve për realizimin e projektit;</w:t>
      </w:r>
    </w:p>
    <w:p w14:paraId="72467DBA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v. të disponojë kapacitetet teknike dhe ligjore për të marrë përsipër përdorimin e pasurisë</w:t>
      </w:r>
    </w:p>
    <w:p w14:paraId="155234D8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kulturore;</w:t>
      </w:r>
    </w:p>
    <w:p w14:paraId="0DC2081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vi. të disponojë personelin e specializuar ose të sigurojë bashkëpunimin me persona të</w:t>
      </w:r>
    </w:p>
    <w:p w14:paraId="67BCB749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specializuar;</w:t>
      </w:r>
    </w:p>
    <w:p w14:paraId="4DD06B6C" w14:textId="77777777" w:rsidR="006E7DA1" w:rsidRPr="003D6D15" w:rsidRDefault="006E7DA1" w:rsidP="006E7DA1">
      <w:pPr>
        <w:pStyle w:val="NoSpacing"/>
        <w:jc w:val="both"/>
        <w:rPr>
          <w:b/>
          <w:bCs/>
          <w:u w:val="single"/>
          <w:lang w:val="sq-AL"/>
        </w:rPr>
      </w:pPr>
      <w:r w:rsidRPr="003D6D15">
        <w:rPr>
          <w:b/>
          <w:bCs/>
          <w:u w:val="single"/>
          <w:lang w:val="sq-AL"/>
        </w:rPr>
        <w:t>b) personi juridik:</w:t>
      </w:r>
    </w:p>
    <w:p w14:paraId="4FB5EA6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i. drejtuesi dhe/ose administratori të mos jenë dënuar me vendim gjyqësor të formës së prerë për vepra penale në fushën e trashëgimisë kulturore;</w:t>
      </w:r>
    </w:p>
    <w:p w14:paraId="10EE0E91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ii. të ketë fituar personalitet juridik nëpërmjet regjistrimit në regjistrat publikë;</w:t>
      </w:r>
    </w:p>
    <w:p w14:paraId="17B19D68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iii. të mos jetë në procedura likuidimi dhe falimentimi;</w:t>
      </w:r>
    </w:p>
    <w:p w14:paraId="13F05243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iv. të ketë burimet e mjaftueshme financiare për marrjen në përdorim të pasurisë kulturore</w:t>
      </w:r>
    </w:p>
    <w:p w14:paraId="05907FA7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publike, duke vërtetuar disponimin e kapaciteteve financiare për mbulimin e shpenzimeve për realizimin e projektit;</w:t>
      </w:r>
    </w:p>
    <w:p w14:paraId="137DDCB2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v. të disponojë kapacitetet teknike dhe ligjore për të marrë përsipër përdorimin e pasurisë</w:t>
      </w:r>
    </w:p>
    <w:p w14:paraId="5E8866E3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kulturore të paluajtshme, sipas formës së përdorimit të kërkuar;</w:t>
      </w:r>
    </w:p>
    <w:p w14:paraId="31E0049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vi. të disponojë personelin e specializuar ose të sigurojë bashkëpunimin me persona të</w:t>
      </w:r>
    </w:p>
    <w:p w14:paraId="7A1C941A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specializuar.</w:t>
      </w:r>
    </w:p>
    <w:p w14:paraId="356AB0B1" w14:textId="77777777" w:rsidR="006E7DA1" w:rsidRPr="003D6D15" w:rsidRDefault="006E7DA1" w:rsidP="006E7DA1">
      <w:pPr>
        <w:pStyle w:val="NoSpacing"/>
        <w:jc w:val="both"/>
        <w:rPr>
          <w:bCs/>
          <w:lang w:val="sq-AL"/>
        </w:rPr>
      </w:pPr>
      <w:r w:rsidRPr="00466E1B">
        <w:rPr>
          <w:lang w:val="sq-AL"/>
        </w:rPr>
        <w:t>Subjektet konkurruese, ndër të tjera, duhet të sigurojnë burime vjetore bazë për ruajtjen dhe mirëmbajtjen e vlerave të paluajtshme kulturore mbi bazën e pronës nën rijetëzim dhe, në rastet kur janë të pranishme vlerat arkeologjike ose të dhëna rreth vendeve arkeologjike apo objekteve, edhe burime për studimet arkeologjike, deri në eksplorimin e plotë të zonës së pranuar</w:t>
      </w:r>
    </w:p>
    <w:p w14:paraId="59094AE5" w14:textId="77777777" w:rsidR="006E7DA1" w:rsidRPr="003D6D15" w:rsidRDefault="006E7DA1" w:rsidP="006E7DA1">
      <w:pPr>
        <w:tabs>
          <w:tab w:val="left" w:pos="1144"/>
        </w:tabs>
        <w:spacing w:after="80"/>
        <w:ind w:right="18"/>
        <w:jc w:val="both"/>
      </w:pPr>
    </w:p>
    <w:p w14:paraId="548B0FCD" w14:textId="77777777" w:rsidR="00696F0E" w:rsidRPr="00413551" w:rsidRDefault="00696F0E" w:rsidP="00696F0E">
      <w:pPr>
        <w:spacing w:after="80"/>
        <w:ind w:left="900" w:right="18" w:hanging="450"/>
        <w:jc w:val="both"/>
        <w:rPr>
          <w:b/>
        </w:rPr>
      </w:pPr>
      <w:r w:rsidRPr="003D6D15">
        <w:rPr>
          <w:b/>
        </w:rPr>
        <w:t xml:space="preserve">3.2. </w:t>
      </w:r>
      <w:r w:rsidRPr="00413551">
        <w:rPr>
          <w:b/>
        </w:rPr>
        <w:t>Për të provuar plotësimin e kritereve të përgjithshme, subjektet e interesuara dorëzojnë dokumentacionin, si më poshtë vijon:</w:t>
      </w:r>
    </w:p>
    <w:p w14:paraId="75EA18CA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a) vetëdeklarim për gjendjen gjyqësore;</w:t>
      </w:r>
    </w:p>
    <w:p w14:paraId="30C5FE1C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b) ekstrakt historik të regjistrimit të subjektit në regjistrat publikë;</w:t>
      </w:r>
    </w:p>
    <w:p w14:paraId="36B25469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c) dokumentacion financiar (vërtetim bankar i 3 (tre) muajve të fundit);</w:t>
      </w:r>
    </w:p>
    <w:p w14:paraId="725D0A9F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ç) dokumentacion tatimor, sipas përcaktimeve të komisionit në varësi të projektit;</w:t>
      </w:r>
    </w:p>
    <w:p w14:paraId="766D64BA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d) dokumentacion teknik, sipas përcaktimeve të komisionit në varësi të projektit;</w:t>
      </w:r>
    </w:p>
    <w:p w14:paraId="5DBE3439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dh) vërtetim nga tatimet për numrin e punonjësve</w:t>
      </w:r>
    </w:p>
    <w:p w14:paraId="64E643E6" w14:textId="77777777" w:rsidR="00696F0E" w:rsidRPr="003D6D15" w:rsidRDefault="00696F0E" w:rsidP="00CC53BC">
      <w:pPr>
        <w:tabs>
          <w:tab w:val="left" w:pos="1144"/>
        </w:tabs>
        <w:ind w:right="14"/>
        <w:jc w:val="both"/>
      </w:pPr>
    </w:p>
    <w:p w14:paraId="70C7BC8C" w14:textId="77777777" w:rsidR="00CC53BC" w:rsidRPr="003D6D15" w:rsidRDefault="00CC53BC" w:rsidP="00CC53BC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  <w:bCs/>
        </w:rPr>
      </w:pPr>
      <w:r w:rsidRPr="003D6D15">
        <w:rPr>
          <w:b/>
          <w:bCs/>
        </w:rPr>
        <w:t xml:space="preserve">Dokumentacioni </w:t>
      </w:r>
    </w:p>
    <w:p w14:paraId="39993993" w14:textId="77777777" w:rsidR="00CC53BC" w:rsidRPr="003D6D15" w:rsidRDefault="00CC53BC" w:rsidP="00CC53BC">
      <w:pPr>
        <w:tabs>
          <w:tab w:val="left" w:pos="1144"/>
        </w:tabs>
        <w:ind w:right="14"/>
        <w:jc w:val="both"/>
      </w:pPr>
      <w:r w:rsidRPr="003D6D15">
        <w:t xml:space="preserve">Dosja e dorëzuar, përveç dokumentacionit të përcaktuar në pikën 3, </w:t>
      </w:r>
      <w:r w:rsidR="00BE29AB" w:rsidRPr="003D6D15">
        <w:t>duhet t</w:t>
      </w:r>
      <w:r w:rsidR="005D1C52" w:rsidRPr="003D6D15">
        <w:t>ë</w:t>
      </w:r>
      <w:r w:rsidR="00BE29AB" w:rsidRPr="003D6D15">
        <w:t xml:space="preserve"> p</w:t>
      </w:r>
      <w:r w:rsidR="005D1C52" w:rsidRPr="003D6D15">
        <w:t>ë</w:t>
      </w:r>
      <w:r w:rsidR="00BE29AB" w:rsidRPr="003D6D15">
        <w:t>rmbaj</w:t>
      </w:r>
      <w:r w:rsidR="005D1C52" w:rsidRPr="003D6D15">
        <w:t>ë</w:t>
      </w:r>
      <w:r w:rsidR="00BE29AB" w:rsidRPr="003D6D15">
        <w:t xml:space="preserve"> </w:t>
      </w:r>
      <w:r w:rsidRPr="003D6D15">
        <w:t>dhe dokumentet specifike, si më poshtë vijon</w:t>
      </w:r>
    </w:p>
    <w:p w14:paraId="464299D6" w14:textId="77777777" w:rsidR="00CC53BC" w:rsidRPr="00466E1B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szCs w:val="24"/>
          <w:lang w:val="sq-AL"/>
        </w:rPr>
      </w:pPr>
      <w:r w:rsidRPr="00466E1B">
        <w:rPr>
          <w:szCs w:val="24"/>
          <w:lang w:val="sq-AL"/>
        </w:rPr>
        <w:t>propozimin për marrjen në përdorim të pasurisë kulturore;</w:t>
      </w:r>
    </w:p>
    <w:p w14:paraId="041493FE" w14:textId="77777777" w:rsidR="00CC53BC" w:rsidRPr="00A36501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  <w:lang w:val="sq-AL"/>
        </w:rPr>
      </w:pPr>
      <w:r w:rsidRPr="00A36501">
        <w:rPr>
          <w:szCs w:val="24"/>
          <w:lang w:val="sq-AL"/>
        </w:rPr>
        <w:t>projektin e rijetësimit, sipas nenit 185, të ligjit nr. 27/2018, “Për trashëgiminë kulturore dhe muzetë”, i ndryshuar</w:t>
      </w:r>
    </w:p>
    <w:p w14:paraId="247E244F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analizën e detajuar të projektit; </w:t>
      </w:r>
    </w:p>
    <w:p w14:paraId="1643A48C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planin e zhvillimit të territorit; </w:t>
      </w:r>
    </w:p>
    <w:p w14:paraId="3C0C4B07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dokumentacionin për pjesëmarrje në projekte të mëparshme; </w:t>
      </w:r>
    </w:p>
    <w:p w14:paraId="3EA71FEA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lastRenderedPageBreak/>
        <w:t xml:space="preserve">garancinë për miradministrimin e pronës, në formën e një vërtetimi bankar, të 3 (tre) muajve të fundit nga data e dorëzimit të dokumentacionit, në vlerën jo më pak se 10 (dhjetë) % të projektit të propozuar; </w:t>
      </w:r>
    </w:p>
    <w:p w14:paraId="2C801BB7" w14:textId="77777777" w:rsidR="007214E1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>vërtetim për xhiron mesatare vjetore të 3 (tri) viteve të fundit, në vlerën prej minimalisht 50 (pesëdhjetë) % të vlerës së investimit të parashikuar në projektin e propozuar</w:t>
      </w:r>
    </w:p>
    <w:p w14:paraId="49B40ECD" w14:textId="77777777" w:rsidR="00CC53BC" w:rsidRPr="003D6D15" w:rsidRDefault="00CC53BC" w:rsidP="007214E1">
      <w:pPr>
        <w:autoSpaceDE w:val="0"/>
        <w:autoSpaceDN w:val="0"/>
        <w:adjustRightInd w:val="0"/>
        <w:ind w:right="18"/>
        <w:jc w:val="both"/>
        <w:rPr>
          <w:b/>
        </w:rPr>
      </w:pPr>
    </w:p>
    <w:p w14:paraId="1BA8A7B7" w14:textId="77777777" w:rsidR="00CC53BC" w:rsidRPr="003D6D15" w:rsidRDefault="00CC53BC" w:rsidP="007214E1">
      <w:pPr>
        <w:autoSpaceDE w:val="0"/>
        <w:autoSpaceDN w:val="0"/>
        <w:adjustRightInd w:val="0"/>
        <w:ind w:right="18"/>
        <w:jc w:val="both"/>
        <w:rPr>
          <w:b/>
        </w:rPr>
      </w:pPr>
    </w:p>
    <w:p w14:paraId="3036D7C5" w14:textId="77777777" w:rsidR="007214E1" w:rsidRPr="003D6D15" w:rsidRDefault="007214E1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  <w:bCs/>
        </w:rPr>
      </w:pPr>
      <w:r w:rsidRPr="003D6D15">
        <w:rPr>
          <w:b/>
          <w:bCs/>
        </w:rPr>
        <w:t>Procedura</w:t>
      </w:r>
    </w:p>
    <w:p w14:paraId="5F0FDF86" w14:textId="44112D15" w:rsidR="007214E1" w:rsidRPr="00BF6BEF" w:rsidRDefault="008B11D3" w:rsidP="00BF6BEF">
      <w:pPr>
        <w:pStyle w:val="ListParagraph"/>
        <w:autoSpaceDE w:val="0"/>
        <w:autoSpaceDN w:val="0"/>
        <w:adjustRightInd w:val="0"/>
        <w:spacing w:after="0"/>
        <w:ind w:left="0" w:right="18"/>
        <w:contextualSpacing/>
        <w:rPr>
          <w:szCs w:val="24"/>
          <w:lang w:val="sq-AL"/>
        </w:rPr>
      </w:pPr>
      <w:r w:rsidRPr="003D6D15">
        <w:rPr>
          <w:b/>
          <w:bCs/>
        </w:rPr>
        <w:t xml:space="preserve">5.1. </w:t>
      </w:r>
      <w:r w:rsidR="007214E1" w:rsidRPr="003D6D15">
        <w:rPr>
          <w:b/>
          <w:bCs/>
        </w:rPr>
        <w:t>Lloji i procedurës:</w:t>
      </w:r>
      <w:r w:rsidR="00BF6BEF">
        <w:rPr>
          <w:b/>
          <w:bCs/>
        </w:rPr>
        <w:t xml:space="preserve"> </w:t>
      </w:r>
      <w:r w:rsidR="00BF6BEF" w:rsidRPr="00466E1B">
        <w:rPr>
          <w:lang w:val="sq-AL"/>
        </w:rPr>
        <w:t xml:space="preserve">Procedurë konkurruese </w:t>
      </w:r>
      <w:r w:rsidR="00BF6BEF" w:rsidRPr="003D6D15">
        <w:rPr>
          <w:szCs w:val="24"/>
          <w:lang w:val="sq-AL"/>
        </w:rPr>
        <w:t>për dhënie në përdorim</w:t>
      </w:r>
      <w:r w:rsidR="00BF6BEF">
        <w:rPr>
          <w:szCs w:val="24"/>
          <w:lang w:val="sq-AL"/>
        </w:rPr>
        <w:t xml:space="preserve"> </w:t>
      </w:r>
      <w:r w:rsidR="00BF6BEF" w:rsidRPr="003D6D15">
        <w:t>me qëllim rijetëzim</w:t>
      </w:r>
    </w:p>
    <w:p w14:paraId="489D2550" w14:textId="77777777" w:rsidR="00BF6BEF" w:rsidRPr="00BF6BEF" w:rsidRDefault="00BF6BEF" w:rsidP="00BF6BEF">
      <w:pPr>
        <w:spacing w:after="80"/>
        <w:ind w:right="18"/>
        <w:jc w:val="both"/>
        <w:rPr>
          <w:b/>
          <w:bCs/>
        </w:rPr>
      </w:pPr>
    </w:p>
    <w:p w14:paraId="7EFF0752" w14:textId="77777777" w:rsidR="007214E1" w:rsidRPr="003D6D15" w:rsidRDefault="007214E1" w:rsidP="003D6D15">
      <w:pPr>
        <w:pStyle w:val="ListParagraph"/>
        <w:numPr>
          <w:ilvl w:val="1"/>
          <w:numId w:val="5"/>
        </w:numPr>
        <w:spacing w:after="80"/>
        <w:ind w:left="900" w:right="18" w:hanging="450"/>
        <w:rPr>
          <w:b/>
          <w:bCs/>
        </w:rPr>
      </w:pPr>
      <w:r w:rsidRPr="003D6D15">
        <w:rPr>
          <w:b/>
        </w:rPr>
        <w:t xml:space="preserve">Kriteret e </w:t>
      </w:r>
      <w:r w:rsidR="00EC1EFD">
        <w:rPr>
          <w:b/>
        </w:rPr>
        <w:t>vlerësimit</w:t>
      </w:r>
      <w:r w:rsidRPr="003D6D15">
        <w:rPr>
          <w:b/>
          <w:bCs/>
        </w:rPr>
        <w:t>:</w:t>
      </w:r>
      <w:r w:rsidR="005D1C52" w:rsidRPr="003D6D15">
        <w:rPr>
          <w:b/>
          <w:bCs/>
        </w:rPr>
        <w:t xml:space="preserve"> </w:t>
      </w:r>
    </w:p>
    <w:p w14:paraId="18C8C75B" w14:textId="77777777" w:rsidR="007214E1" w:rsidRPr="003D6D15" w:rsidRDefault="007214E1" w:rsidP="003D6D15">
      <w:pPr>
        <w:spacing w:after="80"/>
        <w:ind w:right="18"/>
        <w:jc w:val="both"/>
        <w:rPr>
          <w:b/>
        </w:rPr>
      </w:pPr>
    </w:p>
    <w:p w14:paraId="6994BD8E" w14:textId="77777777" w:rsidR="003D6D15" w:rsidRPr="003D6D15" w:rsidRDefault="003D6D15" w:rsidP="003D6D15">
      <w:pPr>
        <w:pStyle w:val="NoSpacing"/>
        <w:jc w:val="both"/>
        <w:rPr>
          <w:b/>
          <w:bCs/>
          <w:lang w:val="sq-AL"/>
        </w:rPr>
      </w:pPr>
      <w:r w:rsidRPr="003D6D15">
        <w:rPr>
          <w:b/>
          <w:bCs/>
          <w:lang w:val="sq-AL"/>
        </w:rPr>
        <w:t>Për dhënien në përdorim të pasurisë kulturore publike me qëllim rijetësimi, përveç kritereve si më lart, vlerësohet: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6838"/>
        <w:gridCol w:w="1607"/>
      </w:tblGrid>
      <w:tr w:rsidR="003D6D15" w:rsidRPr="003D6D15" w14:paraId="1C44F28D" w14:textId="77777777" w:rsidTr="00751020">
        <w:tc>
          <w:tcPr>
            <w:tcW w:w="918" w:type="dxa"/>
          </w:tcPr>
          <w:p w14:paraId="0A38E614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Nr.</w:t>
            </w:r>
          </w:p>
        </w:tc>
        <w:tc>
          <w:tcPr>
            <w:tcW w:w="7020" w:type="dxa"/>
          </w:tcPr>
          <w:p w14:paraId="43DF398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Kriteri</w:t>
            </w:r>
          </w:p>
        </w:tc>
        <w:tc>
          <w:tcPr>
            <w:tcW w:w="1638" w:type="dxa"/>
          </w:tcPr>
          <w:p w14:paraId="65AF971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Pikët</w:t>
            </w:r>
          </w:p>
        </w:tc>
      </w:tr>
      <w:tr w:rsidR="003D6D15" w:rsidRPr="003D6D15" w14:paraId="1428ABFA" w14:textId="77777777" w:rsidTr="00751020">
        <w:tc>
          <w:tcPr>
            <w:tcW w:w="918" w:type="dxa"/>
          </w:tcPr>
          <w:p w14:paraId="1C19DBD9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</w:t>
            </w:r>
          </w:p>
        </w:tc>
        <w:tc>
          <w:tcPr>
            <w:tcW w:w="7020" w:type="dxa"/>
          </w:tcPr>
          <w:p w14:paraId="2713D86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plani i kryerjes së ndërhyrjeve ruajtëse dhe mbrojtëse, në varësi të objektit të veprimtarisë (plani i veprimit);</w:t>
            </w:r>
          </w:p>
        </w:tc>
        <w:tc>
          <w:tcPr>
            <w:tcW w:w="1638" w:type="dxa"/>
          </w:tcPr>
          <w:p w14:paraId="3F6155E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  <w:tr w:rsidR="003D6D15" w:rsidRPr="003D6D15" w14:paraId="3FCD543F" w14:textId="77777777" w:rsidTr="00751020">
        <w:tc>
          <w:tcPr>
            <w:tcW w:w="918" w:type="dxa"/>
          </w:tcPr>
          <w:p w14:paraId="775A465F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</w:t>
            </w:r>
          </w:p>
        </w:tc>
        <w:tc>
          <w:tcPr>
            <w:tcW w:w="7020" w:type="dxa"/>
          </w:tcPr>
          <w:p w14:paraId="5D4A9F5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niveli i investimit në raport me ruajtjen e promovimin e pasurisë kulturore;</w:t>
            </w:r>
          </w:p>
          <w:p w14:paraId="12CF13E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2D3AB20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  <w:tr w:rsidR="003D6D15" w:rsidRPr="003D6D15" w14:paraId="7090C52A" w14:textId="77777777" w:rsidTr="00751020">
        <w:tc>
          <w:tcPr>
            <w:tcW w:w="918" w:type="dxa"/>
          </w:tcPr>
          <w:p w14:paraId="4325BF37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3</w:t>
            </w:r>
          </w:p>
        </w:tc>
        <w:tc>
          <w:tcPr>
            <w:tcW w:w="7020" w:type="dxa"/>
          </w:tcPr>
          <w:p w14:paraId="1A258204" w14:textId="21495B8A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cilësia e projektit të rijetësimit të propozuar, hartuar sipas parashikimeve të ligjit nr. 27/2018, “</w:t>
            </w:r>
            <w:r w:rsidRPr="003D6D15">
              <w:rPr>
                <w:bCs/>
                <w:i/>
                <w:lang w:val="sq-AL"/>
              </w:rPr>
              <w:t>Për trashëgiminë kulturore dhe muzetë</w:t>
            </w:r>
            <w:r w:rsidRPr="003D6D15">
              <w:rPr>
                <w:bCs/>
                <w:lang w:val="sq-AL"/>
              </w:rPr>
              <w:t>”, i ndryshuar</w:t>
            </w:r>
            <w:r w:rsidR="00127923">
              <w:rPr>
                <w:bCs/>
                <w:lang w:val="sq-AL"/>
              </w:rPr>
              <w:t>.</w:t>
            </w:r>
          </w:p>
          <w:p w14:paraId="2BF98F8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2004BB4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</w:tbl>
    <w:p w14:paraId="7CE8D590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p w14:paraId="0B55F884" w14:textId="77777777" w:rsidR="003D6D15" w:rsidRPr="003D6D15" w:rsidRDefault="003D6D15" w:rsidP="003D6D15">
      <w:pPr>
        <w:pStyle w:val="NoSpacing"/>
        <w:jc w:val="both"/>
        <w:rPr>
          <w:b/>
          <w:bCs/>
          <w:lang w:val="sq-AL"/>
        </w:rPr>
      </w:pPr>
      <w:r w:rsidRPr="003D6D15">
        <w:rPr>
          <w:b/>
          <w:bCs/>
          <w:lang w:val="sq-AL"/>
        </w:rPr>
        <w:t>Pasuria kulturore publike jepet në përdorim, kur veprimtaria për të cilën jepet në përdorim:</w:t>
      </w:r>
    </w:p>
    <w:p w14:paraId="7C2B9586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6837"/>
        <w:gridCol w:w="1608"/>
      </w:tblGrid>
      <w:tr w:rsidR="003D6D15" w:rsidRPr="003D6D15" w14:paraId="131D4F9E" w14:textId="77777777" w:rsidTr="00751020">
        <w:tc>
          <w:tcPr>
            <w:tcW w:w="918" w:type="dxa"/>
          </w:tcPr>
          <w:p w14:paraId="2F14310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 xml:space="preserve">Nr. </w:t>
            </w:r>
          </w:p>
        </w:tc>
        <w:tc>
          <w:tcPr>
            <w:tcW w:w="7020" w:type="dxa"/>
          </w:tcPr>
          <w:p w14:paraId="34A9195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Kriteri</w:t>
            </w:r>
          </w:p>
        </w:tc>
        <w:tc>
          <w:tcPr>
            <w:tcW w:w="1638" w:type="dxa"/>
          </w:tcPr>
          <w:p w14:paraId="563D922B" w14:textId="03C9FE02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Pik</w:t>
            </w:r>
            <w:r w:rsidR="00644BAC" w:rsidRPr="003D6D15">
              <w:rPr>
                <w:bCs/>
                <w:lang w:val="sq-AL"/>
              </w:rPr>
              <w:t>ë</w:t>
            </w:r>
            <w:r w:rsidRPr="003D6D15">
              <w:rPr>
                <w:bCs/>
                <w:lang w:val="sq-AL"/>
              </w:rPr>
              <w:t>t</w:t>
            </w:r>
          </w:p>
        </w:tc>
      </w:tr>
      <w:tr w:rsidR="003D6D15" w:rsidRPr="003D6D15" w14:paraId="7D67EF66" w14:textId="77777777" w:rsidTr="00751020">
        <w:tc>
          <w:tcPr>
            <w:tcW w:w="918" w:type="dxa"/>
          </w:tcPr>
          <w:p w14:paraId="66842BA0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</w:t>
            </w:r>
          </w:p>
        </w:tc>
        <w:tc>
          <w:tcPr>
            <w:tcW w:w="7020" w:type="dxa"/>
          </w:tcPr>
          <w:p w14:paraId="778A810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është në përputhje me funksionin dhe vlerat kulturore të pasurisë së miratuar, sipas vendimit të KKMPK-së;</w:t>
            </w:r>
          </w:p>
        </w:tc>
        <w:tc>
          <w:tcPr>
            <w:tcW w:w="1638" w:type="dxa"/>
          </w:tcPr>
          <w:p w14:paraId="1785A718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311F91ED" w14:textId="77777777" w:rsidTr="00751020">
        <w:tc>
          <w:tcPr>
            <w:tcW w:w="918" w:type="dxa"/>
          </w:tcPr>
          <w:p w14:paraId="1758184A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</w:t>
            </w:r>
          </w:p>
        </w:tc>
        <w:tc>
          <w:tcPr>
            <w:tcW w:w="7020" w:type="dxa"/>
          </w:tcPr>
          <w:p w14:paraId="29A888A7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promovon vlerat kulturore të pasurisë;</w:t>
            </w:r>
          </w:p>
        </w:tc>
        <w:tc>
          <w:tcPr>
            <w:tcW w:w="1638" w:type="dxa"/>
          </w:tcPr>
          <w:p w14:paraId="418F4A3B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5022007E" w14:textId="77777777" w:rsidTr="00751020">
        <w:tc>
          <w:tcPr>
            <w:tcW w:w="918" w:type="dxa"/>
          </w:tcPr>
          <w:p w14:paraId="232DF86E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3</w:t>
            </w:r>
          </w:p>
        </w:tc>
        <w:tc>
          <w:tcPr>
            <w:tcW w:w="7020" w:type="dxa"/>
          </w:tcPr>
          <w:p w14:paraId="35A06ACE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garanton shfrytëzimin e pasurisë kulturore në kuptim të ligjit nr. 27/2018, “Për trashëgiminë kulturore dhe muzetë”, si dhe aksesin nga publiku;</w:t>
            </w:r>
          </w:p>
          <w:p w14:paraId="662E2851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13CD903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43086D4C" w14:textId="77777777" w:rsidTr="00751020">
        <w:tc>
          <w:tcPr>
            <w:tcW w:w="918" w:type="dxa"/>
          </w:tcPr>
          <w:p w14:paraId="4379C74D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4</w:t>
            </w:r>
          </w:p>
        </w:tc>
        <w:tc>
          <w:tcPr>
            <w:tcW w:w="7020" w:type="dxa"/>
          </w:tcPr>
          <w:p w14:paraId="31DFB389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ofron shërbime cilësore për publikun.</w:t>
            </w:r>
          </w:p>
        </w:tc>
        <w:tc>
          <w:tcPr>
            <w:tcW w:w="1638" w:type="dxa"/>
          </w:tcPr>
          <w:p w14:paraId="6DF74B16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</w:tbl>
    <w:p w14:paraId="3555E270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p w14:paraId="3ADCB6C2" w14:textId="77777777" w:rsidR="007214E1" w:rsidRPr="00466E1B" w:rsidRDefault="007214E1" w:rsidP="00696F0E">
      <w:pPr>
        <w:pStyle w:val="ListParagraph"/>
        <w:numPr>
          <w:ilvl w:val="1"/>
          <w:numId w:val="5"/>
        </w:numPr>
        <w:spacing w:after="80"/>
        <w:ind w:right="18"/>
        <w:rPr>
          <w:lang w:val="sq-AL"/>
        </w:rPr>
      </w:pPr>
      <w:r w:rsidRPr="00466E1B">
        <w:rPr>
          <w:b/>
          <w:bCs/>
          <w:lang w:val="sq-AL"/>
        </w:rPr>
        <w:t>Afati kohor për dorëzimin e ofertave ose kërkesave për pjesëmarrje:</w:t>
      </w:r>
      <w:r w:rsidR="00696F0E" w:rsidRPr="00466E1B">
        <w:rPr>
          <w:lang w:val="sq-AL"/>
        </w:rPr>
        <w:t xml:space="preserve"> </w:t>
      </w:r>
    </w:p>
    <w:p w14:paraId="405C02AC" w14:textId="77777777" w:rsidR="00696F0E" w:rsidRPr="00466E1B" w:rsidRDefault="00696F0E" w:rsidP="00696F0E">
      <w:pPr>
        <w:pStyle w:val="ListParagraph"/>
        <w:spacing w:after="80"/>
        <w:ind w:left="765" w:right="18"/>
        <w:rPr>
          <w:lang w:val="it-IT"/>
        </w:rPr>
      </w:pPr>
      <w:r w:rsidRPr="003D6D15">
        <w:rPr>
          <w:bCs/>
          <w:lang w:val="sq-AL"/>
        </w:rPr>
        <w:t>Dokumentacioni i kërkuar paraqitet brenda 30 (tridhjetë) ditëve nga data e botimit të njoftimit.</w:t>
      </w:r>
    </w:p>
    <w:p w14:paraId="6FC1E608" w14:textId="3E6DDC90" w:rsidR="00FB6A4D" w:rsidRPr="003D6D15" w:rsidRDefault="00FB6A4D" w:rsidP="00FB6A4D">
      <w:pPr>
        <w:spacing w:after="80"/>
        <w:ind w:right="18"/>
        <w:jc w:val="both"/>
        <w:rPr>
          <w:b/>
        </w:rPr>
      </w:pPr>
      <w:r>
        <w:rPr>
          <w:b/>
        </w:rPr>
        <w:t xml:space="preserve">             </w:t>
      </w:r>
      <w:r w:rsidRPr="003D6D15">
        <w:rPr>
          <w:b/>
        </w:rPr>
        <w:t xml:space="preserve">Data: </w:t>
      </w:r>
      <w:r>
        <w:rPr>
          <w:b/>
        </w:rPr>
        <w:t xml:space="preserve"> 1</w:t>
      </w:r>
      <w:r w:rsidR="00A73B59">
        <w:rPr>
          <w:b/>
        </w:rPr>
        <w:t>2</w:t>
      </w:r>
      <w:bookmarkStart w:id="0" w:name="_GoBack"/>
      <w:bookmarkEnd w:id="0"/>
      <w:r w:rsidRPr="003D6D15">
        <w:rPr>
          <w:b/>
        </w:rPr>
        <w:t>.</w:t>
      </w:r>
      <w:r>
        <w:rPr>
          <w:b/>
        </w:rPr>
        <w:t>11</w:t>
      </w:r>
      <w:r w:rsidRPr="003D6D15">
        <w:rPr>
          <w:b/>
        </w:rPr>
        <w:t>.202</w:t>
      </w:r>
      <w:r>
        <w:rPr>
          <w:b/>
        </w:rPr>
        <w:t>6</w:t>
      </w:r>
      <w:r w:rsidRPr="003D6D15">
        <w:rPr>
          <w:b/>
        </w:rPr>
        <w:t xml:space="preserve">;   Ora: </w:t>
      </w:r>
      <w:r w:rsidR="006A2772">
        <w:rPr>
          <w:b/>
        </w:rPr>
        <w:t>10</w:t>
      </w:r>
      <w:r w:rsidRPr="003D6D15">
        <w:rPr>
          <w:b/>
        </w:rPr>
        <w:t>:</w:t>
      </w:r>
      <w:r>
        <w:rPr>
          <w:b/>
        </w:rPr>
        <w:t>00</w:t>
      </w:r>
    </w:p>
    <w:p w14:paraId="7CA2BFE8" w14:textId="77777777" w:rsidR="00FB6A4D" w:rsidRPr="003D6D15" w:rsidRDefault="00FB6A4D" w:rsidP="00FB6A4D">
      <w:pPr>
        <w:spacing w:after="80"/>
        <w:ind w:right="18"/>
        <w:jc w:val="both"/>
      </w:pPr>
      <w:r>
        <w:rPr>
          <w:b/>
        </w:rPr>
        <w:lastRenderedPageBreak/>
        <w:t xml:space="preserve">             </w:t>
      </w:r>
      <w:r w:rsidRPr="003D6D15">
        <w:rPr>
          <w:b/>
        </w:rPr>
        <w:t>Vendi:</w:t>
      </w:r>
      <w:r w:rsidRPr="003D6D15">
        <w:t xml:space="preserve"> Në ambientet e</w:t>
      </w:r>
      <w:r>
        <w:t xml:space="preserve"> Ministrisë Turizmit</w:t>
      </w:r>
      <w:r w:rsidRPr="003D6D15">
        <w:t xml:space="preserve">, Kulturës dhe </w:t>
      </w:r>
      <w:r>
        <w:t>Sportit,</w:t>
      </w:r>
      <w:r w:rsidRPr="003D6D15">
        <w:t xml:space="preserve"> Salla</w:t>
      </w:r>
      <w:r>
        <w:t xml:space="preserve"> Protokollit</w:t>
      </w:r>
      <w:r w:rsidRPr="003D6D15">
        <w:t xml:space="preserve">, kati </w:t>
      </w:r>
      <w:r>
        <w:t xml:space="preserve">  </w:t>
      </w:r>
    </w:p>
    <w:p w14:paraId="7C63C27F" w14:textId="156F1D35" w:rsidR="007214E1" w:rsidRPr="003D6D15" w:rsidRDefault="00FB6A4D" w:rsidP="00FB6A4D">
      <w:pPr>
        <w:spacing w:after="80"/>
        <w:ind w:left="900" w:right="18" w:hanging="450"/>
        <w:jc w:val="both"/>
        <w:rPr>
          <w:i/>
        </w:rPr>
      </w:pPr>
      <w:r>
        <w:rPr>
          <w:i/>
        </w:rPr>
        <w:t xml:space="preserve">      </w:t>
      </w:r>
      <w:r>
        <w:t>përdhe.</w:t>
      </w:r>
    </w:p>
    <w:p w14:paraId="1A298231" w14:textId="77777777" w:rsidR="007214E1" w:rsidRPr="003D6D15" w:rsidRDefault="007214E1" w:rsidP="007214E1">
      <w:pPr>
        <w:spacing w:after="80"/>
        <w:ind w:left="900" w:right="18" w:hanging="450"/>
        <w:jc w:val="both"/>
        <w:rPr>
          <w:b/>
        </w:rPr>
      </w:pPr>
    </w:p>
    <w:p w14:paraId="4574559C" w14:textId="3DFFF0BC" w:rsidR="007214E1" w:rsidRPr="003D6D15" w:rsidRDefault="00413551" w:rsidP="00413551">
      <w:pPr>
        <w:spacing w:after="80"/>
        <w:ind w:right="18"/>
        <w:jc w:val="both"/>
      </w:pPr>
      <w:r>
        <w:rPr>
          <w:b/>
        </w:rPr>
        <w:t>5</w:t>
      </w:r>
      <w:r w:rsidR="007214E1" w:rsidRPr="003D6D15">
        <w:rPr>
          <w:b/>
        </w:rPr>
        <w:t>.</w:t>
      </w:r>
      <w:r>
        <w:rPr>
          <w:b/>
        </w:rPr>
        <w:t>4</w:t>
      </w:r>
      <w:r w:rsidR="007214E1" w:rsidRPr="003D6D15">
        <w:tab/>
      </w:r>
      <w:r w:rsidR="007214E1" w:rsidRPr="003D6D15">
        <w:rPr>
          <w:b/>
          <w:bCs/>
        </w:rPr>
        <w:t>Gjuha(-ët) për hartimin e ofertave ose kërkesave për pjesëmarrje:</w:t>
      </w:r>
      <w:r w:rsidR="007214E1" w:rsidRPr="003D6D15">
        <w:t xml:space="preserve">  </w:t>
      </w:r>
      <w:r w:rsidR="007214E1" w:rsidRPr="003D6D15">
        <w:br/>
      </w:r>
      <w:r w:rsidR="007214E1" w:rsidRPr="003D6D15">
        <w:tab/>
      </w:r>
    </w:p>
    <w:tbl>
      <w:tblPr>
        <w:tblStyle w:val="LightGrid-Accent2"/>
        <w:tblW w:w="8100" w:type="dxa"/>
        <w:tblInd w:w="1728" w:type="dxa"/>
        <w:tblLook w:val="0680" w:firstRow="0" w:lastRow="0" w:firstColumn="1" w:lastColumn="0" w:noHBand="1" w:noVBand="1"/>
      </w:tblPr>
      <w:tblGrid>
        <w:gridCol w:w="2035"/>
        <w:gridCol w:w="899"/>
        <w:gridCol w:w="5166"/>
      </w:tblGrid>
      <w:tr w:rsidR="003D6D15" w:rsidRPr="003D6D15" w14:paraId="51373557" w14:textId="77777777" w:rsidTr="00696F0E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1B052A46" w14:textId="77777777" w:rsidR="00696F0E" w:rsidRPr="003D6D15" w:rsidRDefault="00696F0E" w:rsidP="003D400A">
            <w:pPr>
              <w:autoSpaceDE w:val="0"/>
              <w:autoSpaceDN w:val="0"/>
              <w:adjustRightInd w:val="0"/>
              <w:spacing w:after="80"/>
              <w:ind w:right="18"/>
              <w:jc w:val="both"/>
            </w:pPr>
            <w:r w:rsidRPr="003D6D15">
              <w:t>Shqip</w:t>
            </w:r>
          </w:p>
        </w:tc>
        <w:tc>
          <w:tcPr>
            <w:tcW w:w="899" w:type="dxa"/>
          </w:tcPr>
          <w:p w14:paraId="303388C9" w14:textId="77777777" w:rsidR="00696F0E" w:rsidRPr="003D6D15" w:rsidRDefault="00696F0E" w:rsidP="003D400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411" w:right="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T Extra" w:hAnsi="MT Extra"/>
                <w:lang w:val="sq-AL"/>
              </w:rPr>
            </w:pPr>
          </w:p>
        </w:tc>
        <w:tc>
          <w:tcPr>
            <w:tcW w:w="5166" w:type="dxa"/>
          </w:tcPr>
          <w:p w14:paraId="44135A31" w14:textId="77777777" w:rsidR="00696F0E" w:rsidRPr="003D6D15" w:rsidRDefault="00696F0E" w:rsidP="003D400A">
            <w:pPr>
              <w:autoSpaceDE w:val="0"/>
              <w:autoSpaceDN w:val="0"/>
              <w:adjustRightInd w:val="0"/>
              <w:spacing w:after="80"/>
              <w:ind w:right="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D6D15">
              <w:t>Shënim:</w:t>
            </w:r>
            <w:r w:rsidRPr="003D6D15">
              <w:rPr>
                <w:b/>
              </w:rPr>
              <w:t xml:space="preserve"> </w:t>
            </w:r>
          </w:p>
          <w:p w14:paraId="3577D51B" w14:textId="6C76B6A2" w:rsidR="00696F0E" w:rsidRPr="003D6D15" w:rsidRDefault="008B11D3" w:rsidP="008B11D3">
            <w:pPr>
              <w:autoSpaceDE w:val="0"/>
              <w:autoSpaceDN w:val="0"/>
              <w:adjustRightInd w:val="0"/>
              <w:spacing w:after="80"/>
              <w:ind w:right="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6D15">
              <w:t>Dokumentacioni paraqitet në gjuhën shqipe, origjinal ose i njësuar me origjinalin. Dokumentet nga shtetet e huaja paraqiten të legalizuara, të përkthyera në gjuhën shqipe dhe të noterizuara sipas legjislacionit në fuq</w:t>
            </w:r>
            <w:r w:rsidR="00127923">
              <w:t>i.</w:t>
            </w:r>
          </w:p>
        </w:tc>
      </w:tr>
    </w:tbl>
    <w:p w14:paraId="4E061DDA" w14:textId="77777777" w:rsidR="007214E1" w:rsidRPr="003D6D15" w:rsidRDefault="007214E1" w:rsidP="007214E1">
      <w:pPr>
        <w:spacing w:after="80"/>
        <w:ind w:right="18"/>
        <w:jc w:val="both"/>
      </w:pPr>
    </w:p>
    <w:p w14:paraId="5BB40677" w14:textId="42F50365" w:rsidR="007214E1" w:rsidRPr="003D6D15" w:rsidRDefault="00413551" w:rsidP="007214E1">
      <w:pPr>
        <w:pStyle w:val="NormalWeb"/>
        <w:spacing w:before="0" w:beforeAutospacing="0" w:after="80" w:afterAutospacing="0"/>
        <w:ind w:left="450" w:right="18" w:hanging="450"/>
        <w:jc w:val="both"/>
        <w:rPr>
          <w:b/>
          <w:bCs/>
        </w:rPr>
      </w:pPr>
      <w:r>
        <w:rPr>
          <w:b/>
          <w:bCs/>
        </w:rPr>
        <w:t>6</w:t>
      </w:r>
      <w:r w:rsidR="007214E1" w:rsidRPr="003D6D15">
        <w:rPr>
          <w:b/>
          <w:bCs/>
        </w:rPr>
        <w:t xml:space="preserve"> .</w:t>
      </w:r>
      <w:r w:rsidR="007214E1" w:rsidRPr="003D6D15">
        <w:rPr>
          <w:b/>
          <w:bCs/>
        </w:rPr>
        <w:tab/>
        <w:t>Informacione plotësuese</w:t>
      </w:r>
    </w:p>
    <w:p w14:paraId="2468EE01" w14:textId="4D784385" w:rsidR="008B11D3" w:rsidRPr="003D6D15" w:rsidRDefault="00413551" w:rsidP="008B11D3">
      <w:pPr>
        <w:spacing w:after="80"/>
        <w:ind w:left="900" w:right="18" w:hanging="450"/>
        <w:jc w:val="both"/>
      </w:pPr>
      <w:r>
        <w:rPr>
          <w:b/>
        </w:rPr>
        <w:t>6</w:t>
      </w:r>
      <w:r w:rsidR="008B11D3" w:rsidRPr="003D6D15">
        <w:rPr>
          <w:b/>
        </w:rPr>
        <w:t>.1. Shqyrtimi</w:t>
      </w:r>
      <w:r w:rsidR="008B11D3" w:rsidRPr="003D6D15">
        <w:t xml:space="preserve"> </w:t>
      </w:r>
    </w:p>
    <w:p w14:paraId="687F6FFB" w14:textId="77777777" w:rsidR="007214E1" w:rsidRPr="003D6D15" w:rsidRDefault="008B11D3" w:rsidP="007214E1">
      <w:pPr>
        <w:spacing w:after="80"/>
        <w:ind w:right="18"/>
        <w:jc w:val="both"/>
      </w:pPr>
      <w:r w:rsidRPr="003D6D15">
        <w:t>Komisioni shqyrton e vlerëson dokumentacionin e paraqitur brenda 30 (tridhjetë) ditëve kalendarike nga përfundimi i afatit të dorëzimit</w:t>
      </w:r>
    </w:p>
    <w:p w14:paraId="7BF7E54B" w14:textId="77777777" w:rsidR="008B11D3" w:rsidRPr="003D6D15" w:rsidRDefault="008B11D3" w:rsidP="007214E1">
      <w:pPr>
        <w:spacing w:after="80"/>
        <w:ind w:right="18"/>
        <w:jc w:val="both"/>
      </w:pPr>
      <w:r w:rsidRPr="003D6D15">
        <w:t xml:space="preserve">Mungesa e dokumenteve që vërtetojnë plotësimin e ndonjërit prej kritereve të përcaktuara në kreun II të </w:t>
      </w:r>
      <w:r w:rsidR="00BE29AB" w:rsidRPr="003D6D15">
        <w:t>Vendimit nr. 857, datë 24.12.2019</w:t>
      </w:r>
      <w:r w:rsidR="00BE29AB" w:rsidRPr="003D6D15">
        <w:rPr>
          <w:bCs/>
        </w:rPr>
        <w:t xml:space="preserve"> “</w:t>
      </w:r>
      <w:r w:rsidR="00BE29AB" w:rsidRPr="003D6D15">
        <w:rPr>
          <w:bCs/>
          <w:i/>
        </w:rPr>
        <w:t>Për përcaktimin e procedurave dhe të kritereve të konkurimit, formën dhe kohëzgjatjen e kontratës dhe metodologjinë e caktimit të tarifave për dhënien në përdorim të pasurive kulturore publike</w:t>
      </w:r>
      <w:r w:rsidRPr="003D6D15">
        <w:t xml:space="preserve">, sjell skualifikimin e subjektit të interesuar. Ky fakt konstatohet në relacionin përfundimtar të komisionit. </w:t>
      </w:r>
    </w:p>
    <w:p w14:paraId="70246AC6" w14:textId="77777777" w:rsidR="008B11D3" w:rsidRPr="003D6D15" w:rsidRDefault="008B11D3" w:rsidP="007214E1">
      <w:pPr>
        <w:spacing w:after="80"/>
        <w:ind w:right="18"/>
        <w:jc w:val="both"/>
      </w:pPr>
      <w:r w:rsidRPr="003D6D15">
        <w:t>Procesi i vlerësimit vazhdon edhe kur është paraqitur së paku një propozim i vlefshëm. Propozim i vlefshëm konsiderohet propozimi që nuk mund të skualifikohet sipas parashikimeve të këtij vendimi.</w:t>
      </w:r>
    </w:p>
    <w:p w14:paraId="402129F0" w14:textId="77777777" w:rsidR="008B11D3" w:rsidRPr="003D6D15" w:rsidRDefault="008B11D3" w:rsidP="008B11D3">
      <w:pPr>
        <w:jc w:val="both"/>
        <w:rPr>
          <w:b/>
          <w:bCs/>
        </w:rPr>
      </w:pPr>
      <w:r w:rsidRPr="003D6D15">
        <w:t>Komisioni bën vlerësimin e projektit dhe të elementeve të tjera të konkurrimit, sipas kritereve të përcaktuara në Vendimin nr. 857, datë 24.12.2019</w:t>
      </w:r>
      <w:r w:rsidRPr="003D6D15">
        <w:rPr>
          <w:bCs/>
        </w:rPr>
        <w:t xml:space="preserve"> “</w:t>
      </w:r>
      <w:r w:rsidRPr="003D6D15">
        <w:rPr>
          <w:bCs/>
          <w:i/>
        </w:rPr>
        <w:t>Për përcaktimin e procedurave dhe të kritereve të konkurimit, formën dhe kohëzgjatjen e kontratës dhe metodologjinë e caktimit të tarifave për dhënien në përdorim të pasurive kulturore publike</w:t>
      </w:r>
      <w:r w:rsidRPr="003D6D15">
        <w:rPr>
          <w:bCs/>
        </w:rPr>
        <w:t>”.</w:t>
      </w:r>
    </w:p>
    <w:p w14:paraId="5352A757" w14:textId="77777777" w:rsidR="007214E1" w:rsidRPr="003D6D15" w:rsidRDefault="008B11D3" w:rsidP="007214E1">
      <w:pPr>
        <w:spacing w:after="80"/>
        <w:ind w:right="18"/>
        <w:jc w:val="both"/>
        <w:rPr>
          <w:b/>
        </w:rPr>
      </w:pPr>
      <w:r w:rsidRPr="003D6D15">
        <w:t>.</w:t>
      </w:r>
    </w:p>
    <w:p w14:paraId="24EA9591" w14:textId="6C94FE74" w:rsidR="007214E1" w:rsidRPr="003D6D15" w:rsidRDefault="00413551" w:rsidP="007214E1">
      <w:pPr>
        <w:spacing w:after="80"/>
        <w:ind w:left="900" w:right="18" w:hanging="450"/>
        <w:jc w:val="both"/>
        <w:rPr>
          <w:b/>
        </w:rPr>
      </w:pPr>
      <w:r>
        <w:rPr>
          <w:b/>
        </w:rPr>
        <w:t>6</w:t>
      </w:r>
      <w:r w:rsidR="007214E1" w:rsidRPr="003D6D15">
        <w:rPr>
          <w:b/>
        </w:rPr>
        <w:t>.2</w:t>
      </w:r>
      <w:r w:rsidR="007214E1" w:rsidRPr="003D6D15">
        <w:rPr>
          <w:b/>
        </w:rPr>
        <w:tab/>
        <w:t xml:space="preserve">Informacione shtesë (vendi, zyra, mënyrat për </w:t>
      </w:r>
      <w:r w:rsidR="00BE29AB" w:rsidRPr="003D6D15">
        <w:rPr>
          <w:b/>
        </w:rPr>
        <w:t>dor</w:t>
      </w:r>
      <w:r w:rsidR="005D1C52" w:rsidRPr="003D6D15">
        <w:rPr>
          <w:b/>
        </w:rPr>
        <w:t>ë</w:t>
      </w:r>
      <w:r w:rsidR="00BE29AB" w:rsidRPr="003D6D15">
        <w:rPr>
          <w:b/>
        </w:rPr>
        <w:t>zimin e dokumentacionit</w:t>
      </w:r>
      <w:r w:rsidR="007214E1" w:rsidRPr="003D6D15">
        <w:rPr>
          <w:b/>
        </w:rPr>
        <w:t xml:space="preserve">) </w:t>
      </w:r>
    </w:p>
    <w:p w14:paraId="27EBFEEB" w14:textId="4E28F414" w:rsidR="00413551" w:rsidRPr="003D6D15" w:rsidRDefault="00413551" w:rsidP="00413551">
      <w:pPr>
        <w:spacing w:after="80"/>
        <w:ind w:right="18"/>
        <w:jc w:val="both"/>
      </w:pPr>
      <w:r w:rsidRPr="003D6D15">
        <w:t xml:space="preserve">Subjektet e interesuara për të marrë pjesë në konkurrimin publik dorëzojnë dokumentacionin e mësipërm pranë protokollit të </w:t>
      </w:r>
      <w:r>
        <w:t>Ministris</w:t>
      </w:r>
      <w:r>
        <w:rPr>
          <w:bCs/>
          <w:kern w:val="2"/>
          <w14:ligatures w14:val="standardContextual"/>
        </w:rPr>
        <w:t>ë</w:t>
      </w:r>
      <w:r>
        <w:t xml:space="preserve"> s</w:t>
      </w:r>
      <w:r>
        <w:rPr>
          <w:bCs/>
          <w:kern w:val="2"/>
          <w14:ligatures w14:val="standardContextual"/>
        </w:rPr>
        <w:t>ë</w:t>
      </w:r>
      <w:r>
        <w:t xml:space="preserve"> Turizmit Kultur</w:t>
      </w:r>
      <w:r>
        <w:rPr>
          <w:bCs/>
          <w:kern w:val="2"/>
          <w14:ligatures w14:val="standardContextual"/>
        </w:rPr>
        <w:t>ë</w:t>
      </w:r>
      <w:r>
        <w:t>s dhe Sportit</w:t>
      </w:r>
      <w:r w:rsidRPr="003D6D15">
        <w:t xml:space="preserve"> ose me postë fizike, ose elektronike, në adresën </w:t>
      </w:r>
      <w:hyperlink r:id="rId8" w:history="1">
        <w:r w:rsidRPr="00375F32">
          <w:rPr>
            <w:rStyle w:val="Hyperlink"/>
          </w:rPr>
          <w:t>info@mtks.gov.al</w:t>
        </w:r>
      </w:hyperlink>
      <w:r w:rsidRPr="003D6D15">
        <w:t xml:space="preserve"> brenda </w:t>
      </w:r>
      <w:r w:rsidRPr="00E1014E">
        <w:t xml:space="preserve">datës </w:t>
      </w:r>
      <w:r w:rsidRPr="00AA2CA2">
        <w:rPr>
          <w:b/>
          <w:bCs/>
        </w:rPr>
        <w:t>1</w:t>
      </w:r>
      <w:r w:rsidR="00C377B4">
        <w:rPr>
          <w:b/>
          <w:bCs/>
        </w:rPr>
        <w:t>2</w:t>
      </w:r>
      <w:r w:rsidRPr="00AA2CA2">
        <w:rPr>
          <w:b/>
          <w:bCs/>
        </w:rPr>
        <w:t xml:space="preserve">.11.2026, Ora: </w:t>
      </w:r>
      <w:r>
        <w:rPr>
          <w:b/>
          <w:bCs/>
        </w:rPr>
        <w:t>10</w:t>
      </w:r>
      <w:r w:rsidRPr="00AA2CA2">
        <w:rPr>
          <w:b/>
          <w:bCs/>
        </w:rPr>
        <w:t>:00</w:t>
      </w:r>
      <w:r>
        <w:t>.</w:t>
      </w:r>
    </w:p>
    <w:p w14:paraId="239F5530" w14:textId="77777777" w:rsidR="00413551" w:rsidRPr="003D6D15" w:rsidRDefault="00413551" w:rsidP="00413551">
      <w:pPr>
        <w:spacing w:after="80"/>
        <w:ind w:right="18"/>
        <w:jc w:val="both"/>
      </w:pPr>
    </w:p>
    <w:p w14:paraId="6BD9D0E9" w14:textId="61FB65E1" w:rsidR="007214E1" w:rsidRPr="00BF6BEF" w:rsidRDefault="00413551" w:rsidP="00BF6BEF">
      <w:pPr>
        <w:spacing w:after="80"/>
        <w:ind w:right="18"/>
        <w:jc w:val="both"/>
      </w:pPr>
      <w:r w:rsidRPr="003D6D15">
        <w:t>Ofertat do të hapen në ambientet e M</w:t>
      </w:r>
      <w:r>
        <w:t>inistris</w:t>
      </w:r>
      <w:r>
        <w:rPr>
          <w:bCs/>
          <w:kern w:val="2"/>
          <w14:ligatures w14:val="standardContextual"/>
        </w:rPr>
        <w:t>ë</w:t>
      </w:r>
      <w:r>
        <w:t xml:space="preserve"> s</w:t>
      </w:r>
      <w:r>
        <w:rPr>
          <w:bCs/>
          <w:kern w:val="2"/>
          <w14:ligatures w14:val="standardContextual"/>
        </w:rPr>
        <w:t>ë</w:t>
      </w:r>
      <w:r>
        <w:t xml:space="preserve"> Turizmit Kultur</w:t>
      </w:r>
      <w:r>
        <w:rPr>
          <w:bCs/>
          <w:kern w:val="2"/>
          <w14:ligatures w14:val="standardContextual"/>
        </w:rPr>
        <w:t>ë</w:t>
      </w:r>
      <w:r>
        <w:t>s dhe Sportit, S</w:t>
      </w:r>
      <w:r w:rsidRPr="003D6D15">
        <w:t xml:space="preserve">alla </w:t>
      </w:r>
      <w:r>
        <w:t>Protokollit</w:t>
      </w:r>
      <w:r w:rsidRPr="00E1014E">
        <w:t xml:space="preserve">, kati </w:t>
      </w:r>
      <w:r>
        <w:t>përdhe</w:t>
      </w:r>
      <w:r w:rsidRPr="00E1014E">
        <w:t>.</w:t>
      </w:r>
    </w:p>
    <w:p w14:paraId="5CD1330D" w14:textId="04804E1F" w:rsidR="00637D20" w:rsidRPr="00BF6BEF" w:rsidRDefault="007214E1" w:rsidP="00BF6BEF">
      <w:pPr>
        <w:tabs>
          <w:tab w:val="left" w:pos="1080"/>
        </w:tabs>
        <w:spacing w:line="360" w:lineRule="auto"/>
        <w:jc w:val="both"/>
        <w:rPr>
          <w:b/>
          <w:sz w:val="16"/>
          <w:szCs w:val="16"/>
          <w:lang w:val="it-IT"/>
        </w:rPr>
      </w:pPr>
      <w:r w:rsidRPr="003D6D15">
        <w:rPr>
          <w:b/>
          <w:sz w:val="16"/>
          <w:szCs w:val="16"/>
          <w:lang w:val="it-IT"/>
        </w:rPr>
        <w:t xml:space="preserve"> </w:t>
      </w:r>
    </w:p>
    <w:sectPr w:rsidR="00637D20" w:rsidRPr="00BF6BEF" w:rsidSect="00BE29AB">
      <w:pgSz w:w="12240" w:h="15840"/>
      <w:pgMar w:top="18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T Extra">
    <w:altName w:val="MT Extra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6238C"/>
    <w:multiLevelType w:val="hybridMultilevel"/>
    <w:tmpl w:val="E7E61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2B212BF"/>
    <w:multiLevelType w:val="multilevel"/>
    <w:tmpl w:val="7EC82C7E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5" w:hanging="1800"/>
      </w:pPr>
      <w:rPr>
        <w:rFonts w:hint="default"/>
      </w:rPr>
    </w:lvl>
  </w:abstractNum>
  <w:abstractNum w:abstractNumId="3" w15:restartNumberingAfterBreak="0">
    <w:nsid w:val="437A6A54"/>
    <w:multiLevelType w:val="hybridMultilevel"/>
    <w:tmpl w:val="EA02DB12"/>
    <w:lvl w:ilvl="0" w:tplc="0D1C5DE0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844AD7"/>
    <w:multiLevelType w:val="hybridMultilevel"/>
    <w:tmpl w:val="EA5ED88E"/>
    <w:lvl w:ilvl="0" w:tplc="40F463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43013"/>
    <w:multiLevelType w:val="hybridMultilevel"/>
    <w:tmpl w:val="8A623EC6"/>
    <w:lvl w:ilvl="0" w:tplc="0D1C5DE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8791E"/>
    <w:multiLevelType w:val="hybridMultilevel"/>
    <w:tmpl w:val="1F66EBA2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E1"/>
    <w:rsid w:val="0009047E"/>
    <w:rsid w:val="00127923"/>
    <w:rsid w:val="001372C9"/>
    <w:rsid w:val="00165DE1"/>
    <w:rsid w:val="001B6B7A"/>
    <w:rsid w:val="001E2125"/>
    <w:rsid w:val="00230EF0"/>
    <w:rsid w:val="00267BA1"/>
    <w:rsid w:val="002B7651"/>
    <w:rsid w:val="002D6E59"/>
    <w:rsid w:val="003335DC"/>
    <w:rsid w:val="003D400A"/>
    <w:rsid w:val="003D6D15"/>
    <w:rsid w:val="00413551"/>
    <w:rsid w:val="00466E1B"/>
    <w:rsid w:val="00496422"/>
    <w:rsid w:val="004B68B3"/>
    <w:rsid w:val="004B6E11"/>
    <w:rsid w:val="005002B9"/>
    <w:rsid w:val="00571834"/>
    <w:rsid w:val="005A46B1"/>
    <w:rsid w:val="005D1C52"/>
    <w:rsid w:val="00623280"/>
    <w:rsid w:val="006344F0"/>
    <w:rsid w:val="00637D20"/>
    <w:rsid w:val="00644BAC"/>
    <w:rsid w:val="006726C5"/>
    <w:rsid w:val="00685090"/>
    <w:rsid w:val="00692CAB"/>
    <w:rsid w:val="00696F0E"/>
    <w:rsid w:val="006A2772"/>
    <w:rsid w:val="006E03F1"/>
    <w:rsid w:val="006E7DA1"/>
    <w:rsid w:val="007214E1"/>
    <w:rsid w:val="007B4A54"/>
    <w:rsid w:val="008B11D3"/>
    <w:rsid w:val="008C1074"/>
    <w:rsid w:val="008D272A"/>
    <w:rsid w:val="00902BE8"/>
    <w:rsid w:val="00913A0F"/>
    <w:rsid w:val="00944240"/>
    <w:rsid w:val="00A36501"/>
    <w:rsid w:val="00A37425"/>
    <w:rsid w:val="00A73B59"/>
    <w:rsid w:val="00A91CA4"/>
    <w:rsid w:val="00AB7C43"/>
    <w:rsid w:val="00AE51F9"/>
    <w:rsid w:val="00AF020B"/>
    <w:rsid w:val="00BA551F"/>
    <w:rsid w:val="00BD1589"/>
    <w:rsid w:val="00BD6BB8"/>
    <w:rsid w:val="00BE29AB"/>
    <w:rsid w:val="00BF6BEF"/>
    <w:rsid w:val="00C377B4"/>
    <w:rsid w:val="00C50484"/>
    <w:rsid w:val="00C77614"/>
    <w:rsid w:val="00C96DBE"/>
    <w:rsid w:val="00CC53BC"/>
    <w:rsid w:val="00DC711B"/>
    <w:rsid w:val="00DD1EEB"/>
    <w:rsid w:val="00DF6916"/>
    <w:rsid w:val="00E37FE7"/>
    <w:rsid w:val="00E5293C"/>
    <w:rsid w:val="00E63A4C"/>
    <w:rsid w:val="00E705CC"/>
    <w:rsid w:val="00E81A07"/>
    <w:rsid w:val="00EB3150"/>
    <w:rsid w:val="00EC1EFD"/>
    <w:rsid w:val="00EE1C22"/>
    <w:rsid w:val="00F36C89"/>
    <w:rsid w:val="00FB6A4D"/>
    <w:rsid w:val="00FD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BA12"/>
  <w15:docId w15:val="{8B3186A4-CCB9-4033-B31E-9B571FDE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 Char Char Char,Char,Normal (Web) Char Char Char Char Char Char, Char Char Char,Char Char Char Char, Char"/>
    <w:basedOn w:val="Normal"/>
    <w:qFormat/>
    <w:rsid w:val="007214E1"/>
    <w:pPr>
      <w:spacing w:before="100" w:beforeAutospacing="1" w:after="100" w:afterAutospacing="1"/>
    </w:pPr>
  </w:style>
  <w:style w:type="paragraph" w:customStyle="1" w:styleId="SLparagraph">
    <w:name w:val="SL paragraph"/>
    <w:basedOn w:val="Normal"/>
    <w:rsid w:val="007214E1"/>
    <w:pPr>
      <w:numPr>
        <w:ilvl w:val="1"/>
        <w:numId w:val="1"/>
      </w:numPr>
    </w:pPr>
  </w:style>
  <w:style w:type="character" w:styleId="Hyperlink">
    <w:name w:val="Hyperlink"/>
    <w:rsid w:val="007214E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14E1"/>
    <w:pPr>
      <w:spacing w:after="240"/>
      <w:ind w:left="720" w:right="-403"/>
      <w:jc w:val="both"/>
    </w:pPr>
    <w:rPr>
      <w:szCs w:val="20"/>
      <w:lang w:val="en-GB" w:eastAsia="it-IT"/>
    </w:rPr>
  </w:style>
  <w:style w:type="table" w:styleId="LightGrid-Accent6">
    <w:name w:val="Light Grid Accent 6"/>
    <w:basedOn w:val="TableNormal"/>
    <w:uiPriority w:val="62"/>
    <w:rsid w:val="0072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2">
    <w:name w:val="Light Grid Accent 2"/>
    <w:basedOn w:val="TableNormal"/>
    <w:uiPriority w:val="62"/>
    <w:rsid w:val="0072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1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4E1"/>
    <w:rPr>
      <w:rFonts w:ascii="Tahoma" w:eastAsia="Times New Roman" w:hAnsi="Tahoma" w:cs="Tahoma"/>
      <w:sz w:val="16"/>
      <w:szCs w:val="16"/>
      <w:lang w:val="sq-AL"/>
    </w:rPr>
  </w:style>
  <w:style w:type="paragraph" w:styleId="NoSpacing">
    <w:name w:val="No Spacing"/>
    <w:aliases w:val="Table"/>
    <w:link w:val="NoSpacingChar"/>
    <w:uiPriority w:val="1"/>
    <w:qFormat/>
    <w:rsid w:val="006E7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aliases w:val="Table Char"/>
    <w:link w:val="NoSpacing"/>
    <w:uiPriority w:val="1"/>
    <w:locked/>
    <w:rsid w:val="006E7DA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D6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66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tks.gov.a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tks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15CE2-7A17-4ABE-84DE-D6A14E6001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Sheti</dc:creator>
  <cp:lastModifiedBy>user</cp:lastModifiedBy>
  <cp:revision>4</cp:revision>
  <cp:lastPrinted>2025-06-27T10:35:00Z</cp:lastPrinted>
  <dcterms:created xsi:type="dcterms:W3CDTF">2026-10-19T13:41:00Z</dcterms:created>
  <dcterms:modified xsi:type="dcterms:W3CDTF">2026-10-22T09:35:00Z</dcterms:modified>
</cp:coreProperties>
</file>