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4D46" w14:textId="77777777" w:rsidR="00D81857" w:rsidRPr="0063749B" w:rsidRDefault="00D81857" w:rsidP="00336542">
      <w:pPr>
        <w:pStyle w:val="Annexetitle"/>
      </w:pPr>
      <w:r w:rsidRPr="0063749B">
        <w:t>ANNEX II: TERMS OF REFERENCE</w:t>
      </w:r>
      <w:r w:rsidR="0061269A" w:rsidRPr="0063749B">
        <w:t xml:space="preserve"> </w:t>
      </w:r>
    </w:p>
    <w:p w14:paraId="6CFB2209" w14:textId="77777777" w:rsidR="00450070" w:rsidRDefault="00D81857" w:rsidP="00D81857">
      <w:pPr>
        <w:shd w:val="clear" w:color="auto" w:fill="FFFF00"/>
        <w:rPr>
          <w:rFonts w:ascii="Times New Roman" w:hAnsi="Times New Roman"/>
          <w:b/>
          <w:i/>
          <w:sz w:val="22"/>
          <w:szCs w:val="22"/>
        </w:rPr>
      </w:pPr>
      <w:r w:rsidRPr="0063749B">
        <w:rPr>
          <w:rFonts w:ascii="Times New Roman" w:hAnsi="Times New Roman"/>
          <w:b/>
          <w:color w:val="FF0000"/>
          <w:sz w:val="22"/>
          <w:szCs w:val="22"/>
        </w:rPr>
        <w:t xml:space="preserve">How to complete these standard </w:t>
      </w:r>
      <w:r w:rsidR="00E21553">
        <w:rPr>
          <w:rFonts w:ascii="Times New Roman" w:hAnsi="Times New Roman"/>
          <w:b/>
          <w:color w:val="FF0000"/>
          <w:sz w:val="22"/>
          <w:szCs w:val="22"/>
        </w:rPr>
        <w:t>t</w:t>
      </w:r>
      <w:r w:rsidRPr="0063749B">
        <w:rPr>
          <w:rFonts w:ascii="Times New Roman" w:hAnsi="Times New Roman"/>
          <w:b/>
          <w:color w:val="FF0000"/>
          <w:sz w:val="22"/>
          <w:szCs w:val="22"/>
        </w:rPr>
        <w:t xml:space="preserve">erms of </w:t>
      </w:r>
      <w:r w:rsidR="00E21553">
        <w:rPr>
          <w:rFonts w:ascii="Times New Roman" w:hAnsi="Times New Roman"/>
          <w:b/>
          <w:color w:val="FF0000"/>
          <w:sz w:val="22"/>
          <w:szCs w:val="22"/>
        </w:rPr>
        <w:t>r</w:t>
      </w:r>
      <w:r w:rsidRPr="0063749B">
        <w:rPr>
          <w:rFonts w:ascii="Times New Roman" w:hAnsi="Times New Roman"/>
          <w:b/>
          <w:color w:val="FF0000"/>
          <w:sz w:val="22"/>
          <w:szCs w:val="22"/>
        </w:rPr>
        <w:t>eference:</w:t>
      </w:r>
      <w:r w:rsidRPr="0063749B">
        <w:rPr>
          <w:rFonts w:ascii="Times New Roman" w:hAnsi="Times New Roman"/>
          <w:b/>
          <w:i/>
          <w:sz w:val="22"/>
          <w:szCs w:val="22"/>
        </w:rPr>
        <w:t xml:space="preserve"> </w:t>
      </w:r>
    </w:p>
    <w:p w14:paraId="7955A887" w14:textId="77777777" w:rsidR="00816B6E" w:rsidRPr="0063749B" w:rsidRDefault="009B60F8" w:rsidP="00D81857">
      <w:pPr>
        <w:shd w:val="clear" w:color="auto" w:fill="FFFF00"/>
        <w:rPr>
          <w:rFonts w:ascii="Times New Roman" w:hAnsi="Times New Roman"/>
          <w:b/>
          <w:sz w:val="22"/>
          <w:szCs w:val="22"/>
        </w:rPr>
      </w:pPr>
      <w:r>
        <w:rPr>
          <w:rFonts w:ascii="Times New Roman" w:hAnsi="Times New Roman"/>
          <w:b/>
          <w:sz w:val="22"/>
          <w:szCs w:val="22"/>
        </w:rPr>
        <w:t>Please insert t</w:t>
      </w:r>
      <w:r w:rsidRPr="00287A5B">
        <w:rPr>
          <w:rFonts w:ascii="Times New Roman" w:hAnsi="Times New Roman"/>
          <w:b/>
          <w:sz w:val="22"/>
          <w:szCs w:val="22"/>
        </w:rPr>
        <w:t xml:space="preserve">he </w:t>
      </w:r>
      <w:r>
        <w:rPr>
          <w:rFonts w:ascii="Times New Roman" w:hAnsi="Times New Roman"/>
          <w:b/>
          <w:sz w:val="22"/>
          <w:szCs w:val="22"/>
        </w:rPr>
        <w:t xml:space="preserve">information requested between the </w:t>
      </w:r>
      <w:r w:rsidRPr="00287A5B">
        <w:rPr>
          <w:rFonts w:ascii="Times New Roman" w:hAnsi="Times New Roman"/>
          <w:b/>
          <w:sz w:val="22"/>
          <w:szCs w:val="22"/>
        </w:rPr>
        <w:t xml:space="preserve">&lt;&gt; brackets, as appropriate for each tender procedure. </w:t>
      </w:r>
      <w:r w:rsidRPr="008A65FE">
        <w:rPr>
          <w:rFonts w:ascii="Times New Roman" w:hAnsi="Times New Roman"/>
          <w:sz w:val="22"/>
          <w:szCs w:val="22"/>
        </w:rPr>
        <w:t xml:space="preserve">Square brackets </w:t>
      </w:r>
      <w:proofErr w:type="gramStart"/>
      <w:r w:rsidRPr="008A65FE">
        <w:rPr>
          <w:rFonts w:ascii="Times New Roman" w:hAnsi="Times New Roman"/>
          <w:sz w:val="22"/>
          <w:szCs w:val="22"/>
        </w:rPr>
        <w:t>[ ]</w:t>
      </w:r>
      <w:proofErr w:type="gramEnd"/>
      <w:r w:rsidRPr="008A65FE">
        <w:rPr>
          <w:rFonts w:ascii="Times New Roman" w:hAnsi="Times New Roman"/>
          <w:sz w:val="22"/>
          <w:szCs w:val="22"/>
        </w:rPr>
        <w:t xml:space="preserve"> and parts shaded in grey indicate options to choose: they should be included when applicable. All other text should only need to be amended in exceptional cases, depending on the requirements of specific tender procedures.</w:t>
      </w:r>
      <w:r w:rsidRPr="00287A5B">
        <w:rPr>
          <w:rFonts w:ascii="Times New Roman" w:hAnsi="Times New Roman"/>
          <w:b/>
          <w:sz w:val="22"/>
          <w:szCs w:val="22"/>
        </w:rPr>
        <w:t xml:space="preserve"> In the final version of each set of </w:t>
      </w:r>
      <w:r w:rsidR="00E21553">
        <w:rPr>
          <w:rFonts w:ascii="Times New Roman" w:hAnsi="Times New Roman"/>
          <w:b/>
          <w:sz w:val="22"/>
          <w:szCs w:val="22"/>
        </w:rPr>
        <w:t>t</w:t>
      </w:r>
      <w:r w:rsidRPr="00287A5B">
        <w:rPr>
          <w:rFonts w:ascii="Times New Roman" w:hAnsi="Times New Roman"/>
          <w:b/>
          <w:sz w:val="22"/>
          <w:szCs w:val="22"/>
        </w:rPr>
        <w:t xml:space="preserve">erms of </w:t>
      </w:r>
      <w:r w:rsidR="00E21553">
        <w:rPr>
          <w:rFonts w:ascii="Times New Roman" w:hAnsi="Times New Roman"/>
          <w:b/>
          <w:sz w:val="22"/>
          <w:szCs w:val="22"/>
        </w:rPr>
        <w:t>r</w:t>
      </w:r>
      <w:r w:rsidRPr="00287A5B">
        <w:rPr>
          <w:rFonts w:ascii="Times New Roman" w:hAnsi="Times New Roman"/>
          <w:b/>
          <w:sz w:val="22"/>
          <w:szCs w:val="22"/>
        </w:rPr>
        <w:t>eference, please remember to delete this paragraph, any other text with yellow highlighting</w:t>
      </w:r>
      <w:r>
        <w:rPr>
          <w:rFonts w:ascii="Times New Roman" w:hAnsi="Times New Roman"/>
          <w:b/>
          <w:sz w:val="22"/>
          <w:szCs w:val="22"/>
        </w:rPr>
        <w:t>, and to suppress all brackets.</w:t>
      </w:r>
    </w:p>
    <w:p w14:paraId="10E37B92" w14:textId="055018DA" w:rsidR="00336542" w:rsidRDefault="009D2CAF">
      <w:pPr>
        <w:pStyle w:val="TOC1"/>
        <w:rPr>
          <w:rFonts w:asciiTheme="minorHAnsi" w:eastAsiaTheme="minorEastAsia" w:hAnsiTheme="minorHAnsi" w:cstheme="minorBidi"/>
          <w:b w:val="0"/>
          <w:caps w:val="0"/>
          <w:noProof/>
          <w:kern w:val="2"/>
          <w:sz w:val="22"/>
          <w:szCs w:val="22"/>
          <w:lang w:val="en-IE" w:eastAsia="en-IE"/>
          <w14:ligatures w14:val="standardContextual"/>
        </w:rPr>
      </w:pPr>
      <w:r>
        <w:rPr>
          <w:smallCaps/>
          <w:szCs w:val="22"/>
        </w:rPr>
        <w:fldChar w:fldCharType="begin"/>
      </w:r>
      <w:r>
        <w:rPr>
          <w:smallCaps/>
          <w:szCs w:val="22"/>
        </w:rPr>
        <w:instrText xml:space="preserve"> TOC \o "1-2" </w:instrText>
      </w:r>
      <w:r>
        <w:rPr>
          <w:smallCaps/>
          <w:szCs w:val="22"/>
        </w:rPr>
        <w:fldChar w:fldCharType="separate"/>
      </w:r>
      <w:r w:rsidR="00336542">
        <w:rPr>
          <w:noProof/>
        </w:rPr>
        <w:t>1.</w:t>
      </w:r>
      <w:r w:rsidR="00336542">
        <w:rPr>
          <w:rFonts w:asciiTheme="minorHAnsi" w:eastAsiaTheme="minorEastAsia" w:hAnsiTheme="minorHAnsi" w:cstheme="minorBidi"/>
          <w:b w:val="0"/>
          <w:caps w:val="0"/>
          <w:noProof/>
          <w:kern w:val="2"/>
          <w:sz w:val="22"/>
          <w:szCs w:val="22"/>
          <w:lang w:val="en-IE" w:eastAsia="en-IE"/>
          <w14:ligatures w14:val="standardContextual"/>
        </w:rPr>
        <w:tab/>
      </w:r>
      <w:r w:rsidR="00336542">
        <w:rPr>
          <w:noProof/>
        </w:rPr>
        <w:t>BACKGROUND INFORMATION</w:t>
      </w:r>
      <w:r w:rsidR="00336542">
        <w:rPr>
          <w:noProof/>
        </w:rPr>
        <w:tab/>
      </w:r>
      <w:r w:rsidR="00336542">
        <w:rPr>
          <w:noProof/>
        </w:rPr>
        <w:fldChar w:fldCharType="begin"/>
      </w:r>
      <w:r w:rsidR="00336542">
        <w:rPr>
          <w:noProof/>
        </w:rPr>
        <w:instrText xml:space="preserve"> PAGEREF _Toc169536353 \h </w:instrText>
      </w:r>
      <w:r w:rsidR="00336542">
        <w:rPr>
          <w:noProof/>
        </w:rPr>
      </w:r>
      <w:r w:rsidR="00336542">
        <w:rPr>
          <w:noProof/>
        </w:rPr>
        <w:fldChar w:fldCharType="separate"/>
      </w:r>
      <w:r w:rsidR="00336542">
        <w:rPr>
          <w:noProof/>
        </w:rPr>
        <w:t>2</w:t>
      </w:r>
      <w:r w:rsidR="00336542">
        <w:rPr>
          <w:noProof/>
        </w:rPr>
        <w:fldChar w:fldCharType="end"/>
      </w:r>
    </w:p>
    <w:p w14:paraId="02084E9C" w14:textId="4A2B2F94"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1.1.</w:t>
      </w:r>
      <w:r>
        <w:rPr>
          <w:rFonts w:asciiTheme="minorHAnsi" w:eastAsiaTheme="minorEastAsia" w:hAnsiTheme="minorHAnsi" w:cstheme="minorBidi"/>
          <w:noProof/>
          <w:kern w:val="2"/>
          <w:szCs w:val="22"/>
          <w:lang w:val="en-IE" w:eastAsia="en-IE"/>
          <w14:ligatures w14:val="standardContextual"/>
        </w:rPr>
        <w:tab/>
      </w:r>
      <w:r>
        <w:rPr>
          <w:noProof/>
        </w:rPr>
        <w:t>Partner country</w:t>
      </w:r>
      <w:r>
        <w:rPr>
          <w:noProof/>
        </w:rPr>
        <w:tab/>
      </w:r>
      <w:r>
        <w:rPr>
          <w:noProof/>
        </w:rPr>
        <w:fldChar w:fldCharType="begin"/>
      </w:r>
      <w:r>
        <w:rPr>
          <w:noProof/>
        </w:rPr>
        <w:instrText xml:space="preserve"> PAGEREF _Toc169536354 \h </w:instrText>
      </w:r>
      <w:r>
        <w:rPr>
          <w:noProof/>
        </w:rPr>
      </w:r>
      <w:r>
        <w:rPr>
          <w:noProof/>
        </w:rPr>
        <w:fldChar w:fldCharType="separate"/>
      </w:r>
      <w:r>
        <w:rPr>
          <w:noProof/>
        </w:rPr>
        <w:t>2</w:t>
      </w:r>
      <w:r>
        <w:rPr>
          <w:noProof/>
        </w:rPr>
        <w:fldChar w:fldCharType="end"/>
      </w:r>
    </w:p>
    <w:p w14:paraId="13BC5D7D" w14:textId="25721C48"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1.2.</w:t>
      </w:r>
      <w:r>
        <w:rPr>
          <w:rFonts w:asciiTheme="minorHAnsi" w:eastAsiaTheme="minorEastAsia" w:hAnsiTheme="minorHAnsi" w:cstheme="minorBidi"/>
          <w:noProof/>
          <w:kern w:val="2"/>
          <w:szCs w:val="22"/>
          <w:lang w:val="en-IE" w:eastAsia="en-IE"/>
          <w14:ligatures w14:val="standardContextual"/>
        </w:rPr>
        <w:tab/>
      </w:r>
      <w:r>
        <w:rPr>
          <w:noProof/>
        </w:rPr>
        <w:t>Contracting authority</w:t>
      </w:r>
      <w:r>
        <w:rPr>
          <w:noProof/>
        </w:rPr>
        <w:tab/>
      </w:r>
      <w:r>
        <w:rPr>
          <w:noProof/>
        </w:rPr>
        <w:fldChar w:fldCharType="begin"/>
      </w:r>
      <w:r>
        <w:rPr>
          <w:noProof/>
        </w:rPr>
        <w:instrText xml:space="preserve"> PAGEREF _Toc169536355 \h </w:instrText>
      </w:r>
      <w:r>
        <w:rPr>
          <w:noProof/>
        </w:rPr>
      </w:r>
      <w:r>
        <w:rPr>
          <w:noProof/>
        </w:rPr>
        <w:fldChar w:fldCharType="separate"/>
      </w:r>
      <w:r>
        <w:rPr>
          <w:noProof/>
        </w:rPr>
        <w:t>2</w:t>
      </w:r>
      <w:r>
        <w:rPr>
          <w:noProof/>
        </w:rPr>
        <w:fldChar w:fldCharType="end"/>
      </w:r>
    </w:p>
    <w:p w14:paraId="3C5B3B56" w14:textId="57A0E87F"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1.3.</w:t>
      </w:r>
      <w:r>
        <w:rPr>
          <w:rFonts w:asciiTheme="minorHAnsi" w:eastAsiaTheme="minorEastAsia" w:hAnsiTheme="minorHAnsi" w:cstheme="minorBidi"/>
          <w:noProof/>
          <w:kern w:val="2"/>
          <w:szCs w:val="22"/>
          <w:lang w:val="en-IE" w:eastAsia="en-IE"/>
          <w14:ligatures w14:val="standardContextual"/>
        </w:rPr>
        <w:tab/>
      </w:r>
      <w:r>
        <w:rPr>
          <w:noProof/>
        </w:rPr>
        <w:t>Country background</w:t>
      </w:r>
      <w:r>
        <w:rPr>
          <w:noProof/>
        </w:rPr>
        <w:tab/>
      </w:r>
      <w:r>
        <w:rPr>
          <w:noProof/>
        </w:rPr>
        <w:fldChar w:fldCharType="begin"/>
      </w:r>
      <w:r>
        <w:rPr>
          <w:noProof/>
        </w:rPr>
        <w:instrText xml:space="preserve"> PAGEREF _Toc169536356 \h </w:instrText>
      </w:r>
      <w:r>
        <w:rPr>
          <w:noProof/>
        </w:rPr>
      </w:r>
      <w:r>
        <w:rPr>
          <w:noProof/>
        </w:rPr>
        <w:fldChar w:fldCharType="separate"/>
      </w:r>
      <w:r>
        <w:rPr>
          <w:noProof/>
        </w:rPr>
        <w:t>2</w:t>
      </w:r>
      <w:r>
        <w:rPr>
          <w:noProof/>
        </w:rPr>
        <w:fldChar w:fldCharType="end"/>
      </w:r>
    </w:p>
    <w:p w14:paraId="13002232" w14:textId="294F0639"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1.4.</w:t>
      </w:r>
      <w:r>
        <w:rPr>
          <w:rFonts w:asciiTheme="minorHAnsi" w:eastAsiaTheme="minorEastAsia" w:hAnsiTheme="minorHAnsi" w:cstheme="minorBidi"/>
          <w:noProof/>
          <w:kern w:val="2"/>
          <w:szCs w:val="22"/>
          <w:lang w:val="en-IE" w:eastAsia="en-IE"/>
          <w14:ligatures w14:val="standardContextual"/>
        </w:rPr>
        <w:tab/>
      </w:r>
      <w:r>
        <w:rPr>
          <w:noProof/>
        </w:rPr>
        <w:t>Current situation in the sector</w:t>
      </w:r>
      <w:r>
        <w:rPr>
          <w:noProof/>
        </w:rPr>
        <w:tab/>
      </w:r>
      <w:r>
        <w:rPr>
          <w:noProof/>
        </w:rPr>
        <w:fldChar w:fldCharType="begin"/>
      </w:r>
      <w:r>
        <w:rPr>
          <w:noProof/>
        </w:rPr>
        <w:instrText xml:space="preserve"> PAGEREF _Toc169536357 \h </w:instrText>
      </w:r>
      <w:r>
        <w:rPr>
          <w:noProof/>
        </w:rPr>
      </w:r>
      <w:r>
        <w:rPr>
          <w:noProof/>
        </w:rPr>
        <w:fldChar w:fldCharType="separate"/>
      </w:r>
      <w:r>
        <w:rPr>
          <w:noProof/>
        </w:rPr>
        <w:t>2</w:t>
      </w:r>
      <w:r>
        <w:rPr>
          <w:noProof/>
        </w:rPr>
        <w:fldChar w:fldCharType="end"/>
      </w:r>
    </w:p>
    <w:p w14:paraId="072C8460" w14:textId="44365E0F"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1.5.</w:t>
      </w:r>
      <w:r>
        <w:rPr>
          <w:rFonts w:asciiTheme="minorHAnsi" w:eastAsiaTheme="minorEastAsia" w:hAnsiTheme="minorHAnsi" w:cstheme="minorBidi"/>
          <w:noProof/>
          <w:kern w:val="2"/>
          <w:szCs w:val="22"/>
          <w:lang w:val="en-IE" w:eastAsia="en-IE"/>
          <w14:ligatures w14:val="standardContextual"/>
        </w:rPr>
        <w:tab/>
      </w:r>
      <w:r>
        <w:rPr>
          <w:noProof/>
        </w:rPr>
        <w:t>Related programmes and other donor activities</w:t>
      </w:r>
      <w:r>
        <w:rPr>
          <w:noProof/>
        </w:rPr>
        <w:tab/>
      </w:r>
      <w:r>
        <w:rPr>
          <w:noProof/>
        </w:rPr>
        <w:fldChar w:fldCharType="begin"/>
      </w:r>
      <w:r>
        <w:rPr>
          <w:noProof/>
        </w:rPr>
        <w:instrText xml:space="preserve"> PAGEREF _Toc169536358 \h </w:instrText>
      </w:r>
      <w:r>
        <w:rPr>
          <w:noProof/>
        </w:rPr>
      </w:r>
      <w:r>
        <w:rPr>
          <w:noProof/>
        </w:rPr>
        <w:fldChar w:fldCharType="separate"/>
      </w:r>
      <w:r>
        <w:rPr>
          <w:noProof/>
        </w:rPr>
        <w:t>2</w:t>
      </w:r>
      <w:r>
        <w:rPr>
          <w:noProof/>
        </w:rPr>
        <w:fldChar w:fldCharType="end"/>
      </w:r>
    </w:p>
    <w:p w14:paraId="51DF10CB" w14:textId="439B8540"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2.</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OBJECTIVES &amp; EXPECTED OUTPUTS</w:t>
      </w:r>
      <w:r>
        <w:rPr>
          <w:noProof/>
        </w:rPr>
        <w:tab/>
      </w:r>
      <w:r>
        <w:rPr>
          <w:noProof/>
        </w:rPr>
        <w:fldChar w:fldCharType="begin"/>
      </w:r>
      <w:r>
        <w:rPr>
          <w:noProof/>
        </w:rPr>
        <w:instrText xml:space="preserve"> PAGEREF _Toc169536359 \h </w:instrText>
      </w:r>
      <w:r>
        <w:rPr>
          <w:noProof/>
        </w:rPr>
      </w:r>
      <w:r>
        <w:rPr>
          <w:noProof/>
        </w:rPr>
        <w:fldChar w:fldCharType="separate"/>
      </w:r>
      <w:r>
        <w:rPr>
          <w:noProof/>
        </w:rPr>
        <w:t>2</w:t>
      </w:r>
      <w:r>
        <w:rPr>
          <w:noProof/>
        </w:rPr>
        <w:fldChar w:fldCharType="end"/>
      </w:r>
    </w:p>
    <w:p w14:paraId="7594253E" w14:textId="660D032F"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2.1.</w:t>
      </w:r>
      <w:r>
        <w:rPr>
          <w:rFonts w:asciiTheme="minorHAnsi" w:eastAsiaTheme="minorEastAsia" w:hAnsiTheme="minorHAnsi" w:cstheme="minorBidi"/>
          <w:noProof/>
          <w:kern w:val="2"/>
          <w:szCs w:val="22"/>
          <w:lang w:val="en-IE" w:eastAsia="en-IE"/>
          <w14:ligatures w14:val="standardContextual"/>
        </w:rPr>
        <w:tab/>
      </w:r>
      <w:r>
        <w:rPr>
          <w:noProof/>
        </w:rPr>
        <w:t>Overall objective</w:t>
      </w:r>
      <w:r>
        <w:rPr>
          <w:noProof/>
        </w:rPr>
        <w:tab/>
      </w:r>
      <w:r>
        <w:rPr>
          <w:noProof/>
        </w:rPr>
        <w:fldChar w:fldCharType="begin"/>
      </w:r>
      <w:r>
        <w:rPr>
          <w:noProof/>
        </w:rPr>
        <w:instrText xml:space="preserve"> PAGEREF _Toc169536360 \h </w:instrText>
      </w:r>
      <w:r>
        <w:rPr>
          <w:noProof/>
        </w:rPr>
      </w:r>
      <w:r>
        <w:rPr>
          <w:noProof/>
        </w:rPr>
        <w:fldChar w:fldCharType="separate"/>
      </w:r>
      <w:r>
        <w:rPr>
          <w:noProof/>
        </w:rPr>
        <w:t>3</w:t>
      </w:r>
      <w:r>
        <w:rPr>
          <w:noProof/>
        </w:rPr>
        <w:fldChar w:fldCharType="end"/>
      </w:r>
    </w:p>
    <w:p w14:paraId="4F65B222" w14:textId="500670D0"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2.2.</w:t>
      </w:r>
      <w:r>
        <w:rPr>
          <w:rFonts w:asciiTheme="minorHAnsi" w:eastAsiaTheme="minorEastAsia" w:hAnsiTheme="minorHAnsi" w:cstheme="minorBidi"/>
          <w:noProof/>
          <w:kern w:val="2"/>
          <w:szCs w:val="22"/>
          <w:lang w:val="en-IE" w:eastAsia="en-IE"/>
          <w14:ligatures w14:val="standardContextual"/>
        </w:rPr>
        <w:tab/>
      </w:r>
      <w:r>
        <w:rPr>
          <w:noProof/>
        </w:rPr>
        <w:t>Specific objective(s)</w:t>
      </w:r>
      <w:r>
        <w:rPr>
          <w:noProof/>
        </w:rPr>
        <w:tab/>
      </w:r>
      <w:r>
        <w:rPr>
          <w:noProof/>
        </w:rPr>
        <w:fldChar w:fldCharType="begin"/>
      </w:r>
      <w:r>
        <w:rPr>
          <w:noProof/>
        </w:rPr>
        <w:instrText xml:space="preserve"> PAGEREF _Toc169536361 \h </w:instrText>
      </w:r>
      <w:r>
        <w:rPr>
          <w:noProof/>
        </w:rPr>
      </w:r>
      <w:r>
        <w:rPr>
          <w:noProof/>
        </w:rPr>
        <w:fldChar w:fldCharType="separate"/>
      </w:r>
      <w:r>
        <w:rPr>
          <w:noProof/>
        </w:rPr>
        <w:t>3</w:t>
      </w:r>
      <w:r>
        <w:rPr>
          <w:noProof/>
        </w:rPr>
        <w:fldChar w:fldCharType="end"/>
      </w:r>
    </w:p>
    <w:p w14:paraId="0B6FB0E0" w14:textId="6E820CB7"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2.3.</w:t>
      </w:r>
      <w:r>
        <w:rPr>
          <w:rFonts w:asciiTheme="minorHAnsi" w:eastAsiaTheme="minorEastAsia" w:hAnsiTheme="minorHAnsi" w:cstheme="minorBidi"/>
          <w:noProof/>
          <w:kern w:val="2"/>
          <w:szCs w:val="22"/>
          <w:lang w:val="en-IE" w:eastAsia="en-IE"/>
          <w14:ligatures w14:val="standardContextual"/>
        </w:rPr>
        <w:tab/>
      </w:r>
      <w:r>
        <w:rPr>
          <w:noProof/>
        </w:rPr>
        <w:t>Expected outputs to be achieved by the contractor</w:t>
      </w:r>
      <w:r>
        <w:rPr>
          <w:noProof/>
        </w:rPr>
        <w:tab/>
      </w:r>
      <w:r>
        <w:rPr>
          <w:noProof/>
        </w:rPr>
        <w:fldChar w:fldCharType="begin"/>
      </w:r>
      <w:r>
        <w:rPr>
          <w:noProof/>
        </w:rPr>
        <w:instrText xml:space="preserve"> PAGEREF _Toc169536362 \h </w:instrText>
      </w:r>
      <w:r>
        <w:rPr>
          <w:noProof/>
        </w:rPr>
      </w:r>
      <w:r>
        <w:rPr>
          <w:noProof/>
        </w:rPr>
        <w:fldChar w:fldCharType="separate"/>
      </w:r>
      <w:r>
        <w:rPr>
          <w:noProof/>
        </w:rPr>
        <w:t>3</w:t>
      </w:r>
      <w:r>
        <w:rPr>
          <w:noProof/>
        </w:rPr>
        <w:fldChar w:fldCharType="end"/>
      </w:r>
    </w:p>
    <w:p w14:paraId="56E131C7" w14:textId="6A1D4ECC"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3.</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ASSUMPTIONS &amp; RISKS</w:t>
      </w:r>
      <w:r>
        <w:rPr>
          <w:noProof/>
        </w:rPr>
        <w:tab/>
      </w:r>
      <w:r>
        <w:rPr>
          <w:noProof/>
        </w:rPr>
        <w:fldChar w:fldCharType="begin"/>
      </w:r>
      <w:r>
        <w:rPr>
          <w:noProof/>
        </w:rPr>
        <w:instrText xml:space="preserve"> PAGEREF _Toc169536363 \h </w:instrText>
      </w:r>
      <w:r>
        <w:rPr>
          <w:noProof/>
        </w:rPr>
      </w:r>
      <w:r>
        <w:rPr>
          <w:noProof/>
        </w:rPr>
        <w:fldChar w:fldCharType="separate"/>
      </w:r>
      <w:r>
        <w:rPr>
          <w:noProof/>
        </w:rPr>
        <w:t>4</w:t>
      </w:r>
      <w:r>
        <w:rPr>
          <w:noProof/>
        </w:rPr>
        <w:fldChar w:fldCharType="end"/>
      </w:r>
    </w:p>
    <w:p w14:paraId="183F862C" w14:textId="26AFBBA5"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3.1.</w:t>
      </w:r>
      <w:r>
        <w:rPr>
          <w:rFonts w:asciiTheme="minorHAnsi" w:eastAsiaTheme="minorEastAsia" w:hAnsiTheme="minorHAnsi" w:cstheme="minorBidi"/>
          <w:noProof/>
          <w:kern w:val="2"/>
          <w:szCs w:val="22"/>
          <w:lang w:val="en-IE" w:eastAsia="en-IE"/>
          <w14:ligatures w14:val="standardContextual"/>
        </w:rPr>
        <w:tab/>
      </w:r>
      <w:r>
        <w:rPr>
          <w:noProof/>
        </w:rPr>
        <w:t>Assumptions underlying the project</w:t>
      </w:r>
      <w:r>
        <w:rPr>
          <w:noProof/>
        </w:rPr>
        <w:tab/>
      </w:r>
      <w:r>
        <w:rPr>
          <w:noProof/>
        </w:rPr>
        <w:fldChar w:fldCharType="begin"/>
      </w:r>
      <w:r>
        <w:rPr>
          <w:noProof/>
        </w:rPr>
        <w:instrText xml:space="preserve"> PAGEREF _Toc169536364 \h </w:instrText>
      </w:r>
      <w:r>
        <w:rPr>
          <w:noProof/>
        </w:rPr>
      </w:r>
      <w:r>
        <w:rPr>
          <w:noProof/>
        </w:rPr>
        <w:fldChar w:fldCharType="separate"/>
      </w:r>
      <w:r>
        <w:rPr>
          <w:noProof/>
        </w:rPr>
        <w:t>4</w:t>
      </w:r>
      <w:r>
        <w:rPr>
          <w:noProof/>
        </w:rPr>
        <w:fldChar w:fldCharType="end"/>
      </w:r>
    </w:p>
    <w:p w14:paraId="580B0885" w14:textId="676534EE"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3.2.</w:t>
      </w:r>
      <w:r>
        <w:rPr>
          <w:rFonts w:asciiTheme="minorHAnsi" w:eastAsiaTheme="minorEastAsia" w:hAnsiTheme="minorHAnsi" w:cstheme="minorBidi"/>
          <w:noProof/>
          <w:kern w:val="2"/>
          <w:szCs w:val="22"/>
          <w:lang w:val="en-IE" w:eastAsia="en-IE"/>
          <w14:ligatures w14:val="standardContextual"/>
        </w:rPr>
        <w:tab/>
      </w:r>
      <w:r>
        <w:rPr>
          <w:noProof/>
        </w:rPr>
        <w:t>Risks</w:t>
      </w:r>
      <w:r>
        <w:rPr>
          <w:noProof/>
        </w:rPr>
        <w:tab/>
      </w:r>
      <w:r>
        <w:rPr>
          <w:noProof/>
        </w:rPr>
        <w:fldChar w:fldCharType="begin"/>
      </w:r>
      <w:r>
        <w:rPr>
          <w:noProof/>
        </w:rPr>
        <w:instrText xml:space="preserve"> PAGEREF _Toc169536365 \h </w:instrText>
      </w:r>
      <w:r>
        <w:rPr>
          <w:noProof/>
        </w:rPr>
      </w:r>
      <w:r>
        <w:rPr>
          <w:noProof/>
        </w:rPr>
        <w:fldChar w:fldCharType="separate"/>
      </w:r>
      <w:r>
        <w:rPr>
          <w:noProof/>
        </w:rPr>
        <w:t>4</w:t>
      </w:r>
      <w:r>
        <w:rPr>
          <w:noProof/>
        </w:rPr>
        <w:fldChar w:fldCharType="end"/>
      </w:r>
    </w:p>
    <w:p w14:paraId="3A52BB8C" w14:textId="4F6ACA40"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4.</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SCOPE OF THE WORK</w:t>
      </w:r>
      <w:r>
        <w:rPr>
          <w:noProof/>
        </w:rPr>
        <w:tab/>
      </w:r>
      <w:r>
        <w:rPr>
          <w:noProof/>
        </w:rPr>
        <w:fldChar w:fldCharType="begin"/>
      </w:r>
      <w:r>
        <w:rPr>
          <w:noProof/>
        </w:rPr>
        <w:instrText xml:space="preserve"> PAGEREF _Toc169536366 \h </w:instrText>
      </w:r>
      <w:r>
        <w:rPr>
          <w:noProof/>
        </w:rPr>
      </w:r>
      <w:r>
        <w:rPr>
          <w:noProof/>
        </w:rPr>
        <w:fldChar w:fldCharType="separate"/>
      </w:r>
      <w:r>
        <w:rPr>
          <w:noProof/>
        </w:rPr>
        <w:t>4</w:t>
      </w:r>
      <w:r>
        <w:rPr>
          <w:noProof/>
        </w:rPr>
        <w:fldChar w:fldCharType="end"/>
      </w:r>
    </w:p>
    <w:p w14:paraId="12F1AC8C" w14:textId="4EB94F6A"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4.1.</w:t>
      </w:r>
      <w:r>
        <w:rPr>
          <w:rFonts w:asciiTheme="minorHAnsi" w:eastAsiaTheme="minorEastAsia" w:hAnsiTheme="minorHAnsi" w:cstheme="minorBidi"/>
          <w:noProof/>
          <w:kern w:val="2"/>
          <w:szCs w:val="22"/>
          <w:lang w:val="en-IE" w:eastAsia="en-IE"/>
          <w14:ligatures w14:val="standardContextual"/>
        </w:rPr>
        <w:tab/>
      </w:r>
      <w:r>
        <w:rPr>
          <w:noProof/>
        </w:rPr>
        <w:t>General</w:t>
      </w:r>
      <w:r>
        <w:rPr>
          <w:noProof/>
        </w:rPr>
        <w:tab/>
      </w:r>
      <w:r>
        <w:rPr>
          <w:noProof/>
        </w:rPr>
        <w:fldChar w:fldCharType="begin"/>
      </w:r>
      <w:r>
        <w:rPr>
          <w:noProof/>
        </w:rPr>
        <w:instrText xml:space="preserve"> PAGEREF _Toc169536367 \h </w:instrText>
      </w:r>
      <w:r>
        <w:rPr>
          <w:noProof/>
        </w:rPr>
      </w:r>
      <w:r>
        <w:rPr>
          <w:noProof/>
        </w:rPr>
        <w:fldChar w:fldCharType="separate"/>
      </w:r>
      <w:r>
        <w:rPr>
          <w:noProof/>
        </w:rPr>
        <w:t>4</w:t>
      </w:r>
      <w:r>
        <w:rPr>
          <w:noProof/>
        </w:rPr>
        <w:fldChar w:fldCharType="end"/>
      </w:r>
    </w:p>
    <w:p w14:paraId="5C7543A9" w14:textId="7FFE8E2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4.2.</w:t>
      </w:r>
      <w:r>
        <w:rPr>
          <w:rFonts w:asciiTheme="minorHAnsi" w:eastAsiaTheme="minorEastAsia" w:hAnsiTheme="minorHAnsi" w:cstheme="minorBidi"/>
          <w:noProof/>
          <w:kern w:val="2"/>
          <w:szCs w:val="22"/>
          <w:lang w:val="en-IE" w:eastAsia="en-IE"/>
          <w14:ligatures w14:val="standardContextual"/>
        </w:rPr>
        <w:tab/>
      </w:r>
      <w:r>
        <w:rPr>
          <w:noProof/>
        </w:rPr>
        <w:t>Specific work</w:t>
      </w:r>
      <w:r>
        <w:rPr>
          <w:noProof/>
        </w:rPr>
        <w:tab/>
      </w:r>
      <w:r>
        <w:rPr>
          <w:noProof/>
        </w:rPr>
        <w:fldChar w:fldCharType="begin"/>
      </w:r>
      <w:r>
        <w:rPr>
          <w:noProof/>
        </w:rPr>
        <w:instrText xml:space="preserve"> PAGEREF _Toc169536368 \h </w:instrText>
      </w:r>
      <w:r>
        <w:rPr>
          <w:noProof/>
        </w:rPr>
      </w:r>
      <w:r>
        <w:rPr>
          <w:noProof/>
        </w:rPr>
        <w:fldChar w:fldCharType="separate"/>
      </w:r>
      <w:r>
        <w:rPr>
          <w:noProof/>
        </w:rPr>
        <w:t>4</w:t>
      </w:r>
      <w:r>
        <w:rPr>
          <w:noProof/>
        </w:rPr>
        <w:fldChar w:fldCharType="end"/>
      </w:r>
    </w:p>
    <w:p w14:paraId="19B18B34" w14:textId="76C6202D"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4.3.</w:t>
      </w:r>
      <w:r>
        <w:rPr>
          <w:rFonts w:asciiTheme="minorHAnsi" w:eastAsiaTheme="minorEastAsia" w:hAnsiTheme="minorHAnsi" w:cstheme="minorBidi"/>
          <w:noProof/>
          <w:kern w:val="2"/>
          <w:szCs w:val="22"/>
          <w:lang w:val="en-IE" w:eastAsia="en-IE"/>
          <w14:ligatures w14:val="standardContextual"/>
        </w:rPr>
        <w:tab/>
      </w:r>
      <w:r>
        <w:rPr>
          <w:noProof/>
        </w:rPr>
        <w:t>Project management</w:t>
      </w:r>
      <w:r>
        <w:rPr>
          <w:noProof/>
        </w:rPr>
        <w:tab/>
      </w:r>
      <w:r>
        <w:rPr>
          <w:noProof/>
        </w:rPr>
        <w:fldChar w:fldCharType="begin"/>
      </w:r>
      <w:r>
        <w:rPr>
          <w:noProof/>
        </w:rPr>
        <w:instrText xml:space="preserve"> PAGEREF _Toc169536369 \h </w:instrText>
      </w:r>
      <w:r>
        <w:rPr>
          <w:noProof/>
        </w:rPr>
      </w:r>
      <w:r>
        <w:rPr>
          <w:noProof/>
        </w:rPr>
        <w:fldChar w:fldCharType="separate"/>
      </w:r>
      <w:r>
        <w:rPr>
          <w:noProof/>
        </w:rPr>
        <w:t>5</w:t>
      </w:r>
      <w:r>
        <w:rPr>
          <w:noProof/>
        </w:rPr>
        <w:fldChar w:fldCharType="end"/>
      </w:r>
    </w:p>
    <w:p w14:paraId="4B361771" w14:textId="6C150851"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5.</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LOGISTICS AND TIMING</w:t>
      </w:r>
      <w:r>
        <w:rPr>
          <w:noProof/>
        </w:rPr>
        <w:tab/>
      </w:r>
      <w:r>
        <w:rPr>
          <w:noProof/>
        </w:rPr>
        <w:fldChar w:fldCharType="begin"/>
      </w:r>
      <w:r>
        <w:rPr>
          <w:noProof/>
        </w:rPr>
        <w:instrText xml:space="preserve"> PAGEREF _Toc169536370 \h </w:instrText>
      </w:r>
      <w:r>
        <w:rPr>
          <w:noProof/>
        </w:rPr>
      </w:r>
      <w:r>
        <w:rPr>
          <w:noProof/>
        </w:rPr>
        <w:fldChar w:fldCharType="separate"/>
      </w:r>
      <w:r>
        <w:rPr>
          <w:noProof/>
        </w:rPr>
        <w:t>5</w:t>
      </w:r>
      <w:r>
        <w:rPr>
          <w:noProof/>
        </w:rPr>
        <w:fldChar w:fldCharType="end"/>
      </w:r>
    </w:p>
    <w:p w14:paraId="752E23D0" w14:textId="69817B90"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5.1.</w:t>
      </w:r>
      <w:r>
        <w:rPr>
          <w:rFonts w:asciiTheme="minorHAnsi" w:eastAsiaTheme="minorEastAsia" w:hAnsiTheme="minorHAnsi" w:cstheme="minorBidi"/>
          <w:noProof/>
          <w:kern w:val="2"/>
          <w:szCs w:val="22"/>
          <w:lang w:val="en-IE" w:eastAsia="en-IE"/>
          <w14:ligatures w14:val="standardContextual"/>
        </w:rPr>
        <w:tab/>
      </w:r>
      <w:r>
        <w:rPr>
          <w:noProof/>
        </w:rPr>
        <w:t>Location</w:t>
      </w:r>
      <w:r>
        <w:rPr>
          <w:noProof/>
        </w:rPr>
        <w:tab/>
      </w:r>
      <w:r>
        <w:rPr>
          <w:noProof/>
        </w:rPr>
        <w:fldChar w:fldCharType="begin"/>
      </w:r>
      <w:r>
        <w:rPr>
          <w:noProof/>
        </w:rPr>
        <w:instrText xml:space="preserve"> PAGEREF _Toc169536371 \h </w:instrText>
      </w:r>
      <w:r>
        <w:rPr>
          <w:noProof/>
        </w:rPr>
      </w:r>
      <w:r>
        <w:rPr>
          <w:noProof/>
        </w:rPr>
        <w:fldChar w:fldCharType="separate"/>
      </w:r>
      <w:r>
        <w:rPr>
          <w:noProof/>
        </w:rPr>
        <w:t>5</w:t>
      </w:r>
      <w:r>
        <w:rPr>
          <w:noProof/>
        </w:rPr>
        <w:fldChar w:fldCharType="end"/>
      </w:r>
    </w:p>
    <w:p w14:paraId="0620D3A2" w14:textId="3E688008"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5.2.</w:t>
      </w:r>
      <w:r>
        <w:rPr>
          <w:rFonts w:asciiTheme="minorHAnsi" w:eastAsiaTheme="minorEastAsia" w:hAnsiTheme="minorHAnsi" w:cstheme="minorBidi"/>
          <w:noProof/>
          <w:kern w:val="2"/>
          <w:szCs w:val="22"/>
          <w:lang w:val="en-IE" w:eastAsia="en-IE"/>
          <w14:ligatures w14:val="standardContextual"/>
        </w:rPr>
        <w:tab/>
      </w:r>
      <w:r>
        <w:rPr>
          <w:noProof/>
        </w:rPr>
        <w:t>Start date &amp; period of implementation of tasks</w:t>
      </w:r>
      <w:r>
        <w:rPr>
          <w:noProof/>
        </w:rPr>
        <w:tab/>
      </w:r>
      <w:r>
        <w:rPr>
          <w:noProof/>
        </w:rPr>
        <w:fldChar w:fldCharType="begin"/>
      </w:r>
      <w:r>
        <w:rPr>
          <w:noProof/>
        </w:rPr>
        <w:instrText xml:space="preserve"> PAGEREF _Toc169536372 \h </w:instrText>
      </w:r>
      <w:r>
        <w:rPr>
          <w:noProof/>
        </w:rPr>
      </w:r>
      <w:r>
        <w:rPr>
          <w:noProof/>
        </w:rPr>
        <w:fldChar w:fldCharType="separate"/>
      </w:r>
      <w:r>
        <w:rPr>
          <w:noProof/>
        </w:rPr>
        <w:t>5</w:t>
      </w:r>
      <w:r>
        <w:rPr>
          <w:noProof/>
        </w:rPr>
        <w:fldChar w:fldCharType="end"/>
      </w:r>
    </w:p>
    <w:p w14:paraId="3463A513" w14:textId="3E8D635C"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6.</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REQUIREMENTS</w:t>
      </w:r>
      <w:r>
        <w:rPr>
          <w:noProof/>
        </w:rPr>
        <w:tab/>
      </w:r>
      <w:r>
        <w:rPr>
          <w:noProof/>
        </w:rPr>
        <w:fldChar w:fldCharType="begin"/>
      </w:r>
      <w:r>
        <w:rPr>
          <w:noProof/>
        </w:rPr>
        <w:instrText xml:space="preserve"> PAGEREF _Toc169536373 \h </w:instrText>
      </w:r>
      <w:r>
        <w:rPr>
          <w:noProof/>
        </w:rPr>
      </w:r>
      <w:r>
        <w:rPr>
          <w:noProof/>
        </w:rPr>
        <w:fldChar w:fldCharType="separate"/>
      </w:r>
      <w:r>
        <w:rPr>
          <w:noProof/>
        </w:rPr>
        <w:t>5</w:t>
      </w:r>
      <w:r>
        <w:rPr>
          <w:noProof/>
        </w:rPr>
        <w:fldChar w:fldCharType="end"/>
      </w:r>
    </w:p>
    <w:p w14:paraId="6DC09EB8" w14:textId="07E5F518"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6.1.</w:t>
      </w:r>
      <w:r>
        <w:rPr>
          <w:rFonts w:asciiTheme="minorHAnsi" w:eastAsiaTheme="minorEastAsia" w:hAnsiTheme="minorHAnsi" w:cstheme="minorBidi"/>
          <w:noProof/>
          <w:kern w:val="2"/>
          <w:szCs w:val="22"/>
          <w:lang w:val="en-IE" w:eastAsia="en-IE"/>
          <w14:ligatures w14:val="standardContextual"/>
        </w:rPr>
        <w:tab/>
      </w:r>
      <w:r>
        <w:rPr>
          <w:noProof/>
        </w:rPr>
        <w:t>Personnel</w:t>
      </w:r>
      <w:r>
        <w:rPr>
          <w:noProof/>
        </w:rPr>
        <w:tab/>
      </w:r>
      <w:r>
        <w:rPr>
          <w:noProof/>
        </w:rPr>
        <w:fldChar w:fldCharType="begin"/>
      </w:r>
      <w:r>
        <w:rPr>
          <w:noProof/>
        </w:rPr>
        <w:instrText xml:space="preserve"> PAGEREF _Toc169536374 \h </w:instrText>
      </w:r>
      <w:r>
        <w:rPr>
          <w:noProof/>
        </w:rPr>
      </w:r>
      <w:r>
        <w:rPr>
          <w:noProof/>
        </w:rPr>
        <w:fldChar w:fldCharType="separate"/>
      </w:r>
      <w:r>
        <w:rPr>
          <w:noProof/>
        </w:rPr>
        <w:t>5</w:t>
      </w:r>
      <w:r>
        <w:rPr>
          <w:noProof/>
        </w:rPr>
        <w:fldChar w:fldCharType="end"/>
      </w:r>
    </w:p>
    <w:p w14:paraId="1195EA5D" w14:textId="2F151322"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6.2.</w:t>
      </w:r>
      <w:r>
        <w:rPr>
          <w:rFonts w:asciiTheme="minorHAnsi" w:eastAsiaTheme="minorEastAsia" w:hAnsiTheme="minorHAnsi" w:cstheme="minorBidi"/>
          <w:noProof/>
          <w:kern w:val="2"/>
          <w:szCs w:val="22"/>
          <w:lang w:val="en-IE" w:eastAsia="en-IE"/>
          <w14:ligatures w14:val="standardContextual"/>
        </w:rPr>
        <w:tab/>
      </w:r>
      <w:r>
        <w:rPr>
          <w:noProof/>
        </w:rPr>
        <w:t>Office accommodation</w:t>
      </w:r>
      <w:r>
        <w:rPr>
          <w:noProof/>
        </w:rPr>
        <w:tab/>
      </w:r>
      <w:r>
        <w:rPr>
          <w:noProof/>
        </w:rPr>
        <w:fldChar w:fldCharType="begin"/>
      </w:r>
      <w:r>
        <w:rPr>
          <w:noProof/>
        </w:rPr>
        <w:instrText xml:space="preserve"> PAGEREF _Toc169536375 \h </w:instrText>
      </w:r>
      <w:r>
        <w:rPr>
          <w:noProof/>
        </w:rPr>
      </w:r>
      <w:r>
        <w:rPr>
          <w:noProof/>
        </w:rPr>
        <w:fldChar w:fldCharType="separate"/>
      </w:r>
      <w:r>
        <w:rPr>
          <w:noProof/>
        </w:rPr>
        <w:t>6</w:t>
      </w:r>
      <w:r>
        <w:rPr>
          <w:noProof/>
        </w:rPr>
        <w:fldChar w:fldCharType="end"/>
      </w:r>
    </w:p>
    <w:p w14:paraId="3F4CAC74" w14:textId="44E8244B"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6.3.</w:t>
      </w:r>
      <w:r>
        <w:rPr>
          <w:rFonts w:asciiTheme="minorHAnsi" w:eastAsiaTheme="minorEastAsia" w:hAnsiTheme="minorHAnsi" w:cstheme="minorBidi"/>
          <w:noProof/>
          <w:kern w:val="2"/>
          <w:szCs w:val="22"/>
          <w:lang w:val="en-IE" w:eastAsia="en-IE"/>
          <w14:ligatures w14:val="standardContextual"/>
        </w:rPr>
        <w:tab/>
      </w:r>
      <w:r>
        <w:rPr>
          <w:noProof/>
        </w:rPr>
        <w:t>Facilities to be provided by the contractor</w:t>
      </w:r>
      <w:r>
        <w:rPr>
          <w:noProof/>
        </w:rPr>
        <w:tab/>
      </w:r>
      <w:r>
        <w:rPr>
          <w:noProof/>
        </w:rPr>
        <w:fldChar w:fldCharType="begin"/>
      </w:r>
      <w:r>
        <w:rPr>
          <w:noProof/>
        </w:rPr>
        <w:instrText xml:space="preserve"> PAGEREF _Toc169536376 \h </w:instrText>
      </w:r>
      <w:r>
        <w:rPr>
          <w:noProof/>
        </w:rPr>
      </w:r>
      <w:r>
        <w:rPr>
          <w:noProof/>
        </w:rPr>
        <w:fldChar w:fldCharType="separate"/>
      </w:r>
      <w:r>
        <w:rPr>
          <w:noProof/>
        </w:rPr>
        <w:t>6</w:t>
      </w:r>
      <w:r>
        <w:rPr>
          <w:noProof/>
        </w:rPr>
        <w:fldChar w:fldCharType="end"/>
      </w:r>
    </w:p>
    <w:p w14:paraId="7B80C098" w14:textId="6AB780DE"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6.4.</w:t>
      </w:r>
      <w:r>
        <w:rPr>
          <w:rFonts w:asciiTheme="minorHAnsi" w:eastAsiaTheme="minorEastAsia" w:hAnsiTheme="minorHAnsi" w:cstheme="minorBidi"/>
          <w:noProof/>
          <w:kern w:val="2"/>
          <w:szCs w:val="22"/>
          <w:lang w:val="en-IE" w:eastAsia="en-IE"/>
          <w14:ligatures w14:val="standardContextual"/>
        </w:rPr>
        <w:tab/>
      </w:r>
      <w:r>
        <w:rPr>
          <w:noProof/>
        </w:rPr>
        <w:t>Equipment</w:t>
      </w:r>
      <w:r>
        <w:rPr>
          <w:noProof/>
        </w:rPr>
        <w:tab/>
      </w:r>
      <w:r>
        <w:rPr>
          <w:noProof/>
        </w:rPr>
        <w:fldChar w:fldCharType="begin"/>
      </w:r>
      <w:r>
        <w:rPr>
          <w:noProof/>
        </w:rPr>
        <w:instrText xml:space="preserve"> PAGEREF _Toc169536377 \h </w:instrText>
      </w:r>
      <w:r>
        <w:rPr>
          <w:noProof/>
        </w:rPr>
      </w:r>
      <w:r>
        <w:rPr>
          <w:noProof/>
        </w:rPr>
        <w:fldChar w:fldCharType="separate"/>
      </w:r>
      <w:r>
        <w:rPr>
          <w:noProof/>
        </w:rPr>
        <w:t>7</w:t>
      </w:r>
      <w:r>
        <w:rPr>
          <w:noProof/>
        </w:rPr>
        <w:fldChar w:fldCharType="end"/>
      </w:r>
    </w:p>
    <w:p w14:paraId="15697AFC" w14:textId="0C099195"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7.</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REPORTS</w:t>
      </w:r>
      <w:r>
        <w:rPr>
          <w:noProof/>
        </w:rPr>
        <w:tab/>
      </w:r>
      <w:r>
        <w:rPr>
          <w:noProof/>
        </w:rPr>
        <w:fldChar w:fldCharType="begin"/>
      </w:r>
      <w:r>
        <w:rPr>
          <w:noProof/>
        </w:rPr>
        <w:instrText xml:space="preserve"> PAGEREF _Toc169536378 \h </w:instrText>
      </w:r>
      <w:r>
        <w:rPr>
          <w:noProof/>
        </w:rPr>
      </w:r>
      <w:r>
        <w:rPr>
          <w:noProof/>
        </w:rPr>
        <w:fldChar w:fldCharType="separate"/>
      </w:r>
      <w:r>
        <w:rPr>
          <w:noProof/>
        </w:rPr>
        <w:t>7</w:t>
      </w:r>
      <w:r>
        <w:rPr>
          <w:noProof/>
        </w:rPr>
        <w:fldChar w:fldCharType="end"/>
      </w:r>
    </w:p>
    <w:p w14:paraId="0A9FE174" w14:textId="7527CE4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7.1.</w:t>
      </w:r>
      <w:r>
        <w:rPr>
          <w:rFonts w:asciiTheme="minorHAnsi" w:eastAsiaTheme="minorEastAsia" w:hAnsiTheme="minorHAnsi" w:cstheme="minorBidi"/>
          <w:noProof/>
          <w:kern w:val="2"/>
          <w:szCs w:val="22"/>
          <w:lang w:val="en-IE" w:eastAsia="en-IE"/>
          <w14:ligatures w14:val="standardContextual"/>
        </w:rPr>
        <w:tab/>
      </w:r>
      <w:r>
        <w:rPr>
          <w:noProof/>
        </w:rPr>
        <w:t>Reporting requirements</w:t>
      </w:r>
      <w:r>
        <w:rPr>
          <w:noProof/>
        </w:rPr>
        <w:tab/>
      </w:r>
      <w:r>
        <w:rPr>
          <w:noProof/>
        </w:rPr>
        <w:fldChar w:fldCharType="begin"/>
      </w:r>
      <w:r>
        <w:rPr>
          <w:noProof/>
        </w:rPr>
        <w:instrText xml:space="preserve"> PAGEREF _Toc169536379 \h </w:instrText>
      </w:r>
      <w:r>
        <w:rPr>
          <w:noProof/>
        </w:rPr>
      </w:r>
      <w:r>
        <w:rPr>
          <w:noProof/>
        </w:rPr>
        <w:fldChar w:fldCharType="separate"/>
      </w:r>
      <w:r>
        <w:rPr>
          <w:noProof/>
        </w:rPr>
        <w:t>7</w:t>
      </w:r>
      <w:r>
        <w:rPr>
          <w:noProof/>
        </w:rPr>
        <w:fldChar w:fldCharType="end"/>
      </w:r>
    </w:p>
    <w:p w14:paraId="3298D2B1" w14:textId="3622AB5B"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7.2.</w:t>
      </w:r>
      <w:r>
        <w:rPr>
          <w:rFonts w:asciiTheme="minorHAnsi" w:eastAsiaTheme="minorEastAsia" w:hAnsiTheme="minorHAnsi" w:cstheme="minorBidi"/>
          <w:noProof/>
          <w:kern w:val="2"/>
          <w:szCs w:val="22"/>
          <w:lang w:val="en-IE" w:eastAsia="en-IE"/>
          <w14:ligatures w14:val="standardContextual"/>
        </w:rPr>
        <w:tab/>
      </w:r>
      <w:r>
        <w:rPr>
          <w:noProof/>
        </w:rPr>
        <w:t>Submission and approval of reports</w:t>
      </w:r>
      <w:r>
        <w:rPr>
          <w:noProof/>
        </w:rPr>
        <w:tab/>
      </w:r>
      <w:r>
        <w:rPr>
          <w:noProof/>
        </w:rPr>
        <w:fldChar w:fldCharType="begin"/>
      </w:r>
      <w:r>
        <w:rPr>
          <w:noProof/>
        </w:rPr>
        <w:instrText xml:space="preserve"> PAGEREF _Toc169536380 \h </w:instrText>
      </w:r>
      <w:r>
        <w:rPr>
          <w:noProof/>
        </w:rPr>
      </w:r>
      <w:r>
        <w:rPr>
          <w:noProof/>
        </w:rPr>
        <w:fldChar w:fldCharType="separate"/>
      </w:r>
      <w:r>
        <w:rPr>
          <w:noProof/>
        </w:rPr>
        <w:t>7</w:t>
      </w:r>
      <w:r>
        <w:rPr>
          <w:noProof/>
        </w:rPr>
        <w:fldChar w:fldCharType="end"/>
      </w:r>
    </w:p>
    <w:p w14:paraId="2BD7A8F1" w14:textId="770C015B"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8.</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MONITORING AND EVALUATION</w:t>
      </w:r>
      <w:r>
        <w:rPr>
          <w:noProof/>
        </w:rPr>
        <w:tab/>
      </w:r>
      <w:r>
        <w:rPr>
          <w:noProof/>
        </w:rPr>
        <w:fldChar w:fldCharType="begin"/>
      </w:r>
      <w:r>
        <w:rPr>
          <w:noProof/>
        </w:rPr>
        <w:instrText xml:space="preserve"> PAGEREF _Toc169536381 \h </w:instrText>
      </w:r>
      <w:r>
        <w:rPr>
          <w:noProof/>
        </w:rPr>
      </w:r>
      <w:r>
        <w:rPr>
          <w:noProof/>
        </w:rPr>
        <w:fldChar w:fldCharType="separate"/>
      </w:r>
      <w:r>
        <w:rPr>
          <w:noProof/>
        </w:rPr>
        <w:t>8</w:t>
      </w:r>
      <w:r>
        <w:rPr>
          <w:noProof/>
        </w:rPr>
        <w:fldChar w:fldCharType="end"/>
      </w:r>
    </w:p>
    <w:p w14:paraId="0B78FAD3" w14:textId="6C02A5B0"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8.1.</w:t>
      </w:r>
      <w:r>
        <w:rPr>
          <w:rFonts w:asciiTheme="minorHAnsi" w:eastAsiaTheme="minorEastAsia" w:hAnsiTheme="minorHAnsi" w:cstheme="minorBidi"/>
          <w:noProof/>
          <w:kern w:val="2"/>
          <w:szCs w:val="22"/>
          <w:lang w:val="en-IE" w:eastAsia="en-IE"/>
          <w14:ligatures w14:val="standardContextual"/>
        </w:rPr>
        <w:tab/>
      </w:r>
      <w:r>
        <w:rPr>
          <w:noProof/>
        </w:rPr>
        <w:t>Definition of indicators</w:t>
      </w:r>
      <w:r>
        <w:rPr>
          <w:noProof/>
        </w:rPr>
        <w:tab/>
      </w:r>
      <w:r>
        <w:rPr>
          <w:noProof/>
        </w:rPr>
        <w:fldChar w:fldCharType="begin"/>
      </w:r>
      <w:r>
        <w:rPr>
          <w:noProof/>
        </w:rPr>
        <w:instrText xml:space="preserve"> PAGEREF _Toc169536382 \h </w:instrText>
      </w:r>
      <w:r>
        <w:rPr>
          <w:noProof/>
        </w:rPr>
      </w:r>
      <w:r>
        <w:rPr>
          <w:noProof/>
        </w:rPr>
        <w:fldChar w:fldCharType="separate"/>
      </w:r>
      <w:r>
        <w:rPr>
          <w:noProof/>
        </w:rPr>
        <w:t>8</w:t>
      </w:r>
      <w:r>
        <w:rPr>
          <w:noProof/>
        </w:rPr>
        <w:fldChar w:fldCharType="end"/>
      </w:r>
    </w:p>
    <w:p w14:paraId="3B3B18E4" w14:textId="370D7033"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8.2.</w:t>
      </w:r>
      <w:r>
        <w:rPr>
          <w:rFonts w:asciiTheme="minorHAnsi" w:eastAsiaTheme="minorEastAsia" w:hAnsiTheme="minorHAnsi" w:cstheme="minorBidi"/>
          <w:noProof/>
          <w:kern w:val="2"/>
          <w:szCs w:val="22"/>
          <w:lang w:val="en-IE" w:eastAsia="en-IE"/>
          <w14:ligatures w14:val="standardContextual"/>
        </w:rPr>
        <w:tab/>
      </w:r>
      <w:r>
        <w:rPr>
          <w:noProof/>
        </w:rPr>
        <w:t>Special requirements</w:t>
      </w:r>
      <w:r>
        <w:rPr>
          <w:noProof/>
        </w:rPr>
        <w:tab/>
      </w:r>
      <w:r>
        <w:rPr>
          <w:noProof/>
        </w:rPr>
        <w:fldChar w:fldCharType="begin"/>
      </w:r>
      <w:r>
        <w:rPr>
          <w:noProof/>
        </w:rPr>
        <w:instrText xml:space="preserve"> PAGEREF _Toc169536383 \h </w:instrText>
      </w:r>
      <w:r>
        <w:rPr>
          <w:noProof/>
        </w:rPr>
      </w:r>
      <w:r>
        <w:rPr>
          <w:noProof/>
        </w:rPr>
        <w:fldChar w:fldCharType="separate"/>
      </w:r>
      <w:r>
        <w:rPr>
          <w:noProof/>
        </w:rPr>
        <w:t>8</w:t>
      </w:r>
      <w:r>
        <w:rPr>
          <w:noProof/>
        </w:rPr>
        <w:fldChar w:fldCharType="end"/>
      </w:r>
    </w:p>
    <w:p w14:paraId="00ACC4F9" w14:textId="6536AB0F" w:rsidR="009D2CAF" w:rsidRDefault="009D2CAF" w:rsidP="00B3682C">
      <w:pPr>
        <w:tabs>
          <w:tab w:val="left" w:pos="1077"/>
        </w:tabs>
        <w:sectPr w:rsidR="009D2CAF" w:rsidSect="00336542">
          <w:headerReference w:type="even" r:id="rId7"/>
          <w:headerReference w:type="default" r:id="rId8"/>
          <w:footerReference w:type="even" r:id="rId9"/>
          <w:footerReference w:type="default" r:id="rId10"/>
          <w:headerReference w:type="first" r:id="rId11"/>
          <w:footerReference w:type="first" r:id="rId12"/>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F0D31C9" w14:textId="77777777" w:rsidR="00D81857" w:rsidRPr="0063749B" w:rsidRDefault="00D81857" w:rsidP="008A65FE">
      <w:pPr>
        <w:pStyle w:val="Heading1"/>
      </w:pPr>
      <w:bookmarkStart w:id="0" w:name="_Toc169536353"/>
      <w:r w:rsidRPr="0063749B">
        <w:lastRenderedPageBreak/>
        <w:t>BACKGROUND INFORMATION</w:t>
      </w:r>
      <w:bookmarkEnd w:id="0"/>
    </w:p>
    <w:p w14:paraId="383BE81A" w14:textId="77777777" w:rsidR="00D81857" w:rsidRPr="0063749B" w:rsidRDefault="0013060C" w:rsidP="008269FA">
      <w:pPr>
        <w:pStyle w:val="Heading2"/>
      </w:pPr>
      <w:bookmarkStart w:id="1" w:name="_Toc169536354"/>
      <w:r>
        <w:t>Partner country</w:t>
      </w:r>
      <w:bookmarkEnd w:id="1"/>
    </w:p>
    <w:p w14:paraId="6D440B07"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Name</w:t>
      </w:r>
      <w:r w:rsidRPr="0063749B">
        <w:rPr>
          <w:rFonts w:ascii="Times New Roman" w:hAnsi="Times New Roman"/>
          <w:sz w:val="22"/>
          <w:szCs w:val="22"/>
        </w:rPr>
        <w:t xml:space="preserve"> &gt;</w:t>
      </w:r>
    </w:p>
    <w:p w14:paraId="666806B9" w14:textId="77777777" w:rsidR="00D81857" w:rsidRPr="0063749B" w:rsidRDefault="00D81857" w:rsidP="008269FA">
      <w:pPr>
        <w:pStyle w:val="Heading2"/>
      </w:pPr>
      <w:bookmarkStart w:id="2" w:name="_Toc169536355"/>
      <w:r w:rsidRPr="0063749B">
        <w:t xml:space="preserve">Contracting </w:t>
      </w:r>
      <w:r w:rsidR="00E21553">
        <w:t>a</w:t>
      </w:r>
      <w:r w:rsidRPr="0063749B">
        <w:t>uthority</w:t>
      </w:r>
      <w:bookmarkEnd w:id="2"/>
    </w:p>
    <w:p w14:paraId="3FD6D8B9"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Name</w:t>
      </w:r>
      <w:r w:rsidRPr="0063749B">
        <w:rPr>
          <w:rFonts w:ascii="Times New Roman" w:hAnsi="Times New Roman"/>
          <w:sz w:val="22"/>
          <w:szCs w:val="22"/>
        </w:rPr>
        <w:t xml:space="preserve"> &gt;</w:t>
      </w:r>
    </w:p>
    <w:p w14:paraId="3045122A" w14:textId="77777777" w:rsidR="00D81857" w:rsidRPr="0063749B" w:rsidRDefault="00A74230" w:rsidP="008269FA">
      <w:pPr>
        <w:pStyle w:val="Heading2"/>
      </w:pPr>
      <w:bookmarkStart w:id="3" w:name="_Toc169536356"/>
      <w:r>
        <w:t>C</w:t>
      </w:r>
      <w:r w:rsidR="00D81857" w:rsidRPr="0063749B">
        <w:t>ountry background</w:t>
      </w:r>
      <w:bookmarkEnd w:id="3"/>
    </w:p>
    <w:p w14:paraId="64D6B0BE"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 xml:space="preserve">Provide an overview of the </w:t>
      </w:r>
      <w:r w:rsidR="00A74230">
        <w:rPr>
          <w:rFonts w:ascii="Times New Roman" w:hAnsi="Times New Roman"/>
          <w:sz w:val="22"/>
          <w:szCs w:val="22"/>
          <w:highlight w:val="yellow"/>
        </w:rPr>
        <w:t>situation in</w:t>
      </w:r>
      <w:r w:rsidRPr="0063749B">
        <w:rPr>
          <w:rFonts w:ascii="Times New Roman" w:hAnsi="Times New Roman"/>
          <w:sz w:val="22"/>
          <w:szCs w:val="22"/>
          <w:highlight w:val="yellow"/>
        </w:rPr>
        <w:t xml:space="preserve"> the country </w:t>
      </w:r>
      <w:r w:rsidR="00A74230">
        <w:rPr>
          <w:rFonts w:ascii="Times New Roman" w:hAnsi="Times New Roman"/>
          <w:sz w:val="22"/>
          <w:szCs w:val="22"/>
          <w:highlight w:val="yellow"/>
        </w:rPr>
        <w:t>as</w:t>
      </w:r>
      <w:r w:rsidRPr="0063749B">
        <w:rPr>
          <w:rFonts w:ascii="Times New Roman" w:hAnsi="Times New Roman"/>
          <w:sz w:val="22"/>
          <w:szCs w:val="22"/>
          <w:highlight w:val="yellow"/>
        </w:rPr>
        <w:t xml:space="preserve"> relevant to the proposed project.</w:t>
      </w:r>
      <w:r w:rsidR="00935F4D"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 xml:space="preserve">This should include any global </w:t>
      </w:r>
      <w:r w:rsidR="00A74230">
        <w:rPr>
          <w:rFonts w:ascii="Times New Roman" w:hAnsi="Times New Roman"/>
          <w:sz w:val="22"/>
          <w:szCs w:val="22"/>
          <w:highlight w:val="yellow"/>
        </w:rPr>
        <w:t>or</w:t>
      </w:r>
      <w:r w:rsidRPr="0063749B">
        <w:rPr>
          <w:rFonts w:ascii="Times New Roman" w:hAnsi="Times New Roman"/>
          <w:sz w:val="22"/>
          <w:szCs w:val="22"/>
          <w:highlight w:val="yellow"/>
        </w:rPr>
        <w:t xml:space="preserve"> national economic and social factors </w:t>
      </w:r>
      <w:r w:rsidR="00A74230">
        <w:rPr>
          <w:rFonts w:ascii="Times New Roman" w:hAnsi="Times New Roman"/>
          <w:sz w:val="22"/>
          <w:szCs w:val="22"/>
          <w:highlight w:val="yellow"/>
        </w:rPr>
        <w:t>that</w:t>
      </w:r>
      <w:r w:rsidRPr="0063749B">
        <w:rPr>
          <w:rFonts w:ascii="Times New Roman" w:hAnsi="Times New Roman"/>
          <w:sz w:val="22"/>
          <w:szCs w:val="22"/>
          <w:highlight w:val="yellow"/>
        </w:rPr>
        <w:t xml:space="preserve"> may affect the proposed project</w:t>
      </w:r>
      <w:r w:rsidRPr="0063749B">
        <w:rPr>
          <w:rFonts w:ascii="Times New Roman" w:hAnsi="Times New Roman"/>
          <w:sz w:val="22"/>
          <w:szCs w:val="22"/>
        </w:rPr>
        <w:t>. &gt;</w:t>
      </w:r>
    </w:p>
    <w:p w14:paraId="1B4760E9" w14:textId="77777777" w:rsidR="00D81857" w:rsidRPr="0063749B" w:rsidRDefault="00D81857" w:rsidP="008269FA">
      <w:pPr>
        <w:pStyle w:val="Heading2"/>
      </w:pPr>
      <w:bookmarkStart w:id="4" w:name="_Toc169536357"/>
      <w:r w:rsidRPr="0063749B">
        <w:t>Current s</w:t>
      </w:r>
      <w:r w:rsidR="00A74230">
        <w:t>ituation</w:t>
      </w:r>
      <w:r w:rsidRPr="0063749B">
        <w:t xml:space="preserve"> in the sector</w:t>
      </w:r>
      <w:bookmarkEnd w:id="4"/>
    </w:p>
    <w:p w14:paraId="1C5D961A" w14:textId="77777777" w:rsidR="00D81857" w:rsidRPr="008A65FE" w:rsidRDefault="00D81857" w:rsidP="008D141B">
      <w:pPr>
        <w:rPr>
          <w:rFonts w:ascii="Times New Roman" w:hAnsi="Times New Roman"/>
          <w:sz w:val="22"/>
          <w:szCs w:val="22"/>
          <w:highlight w:val="yellow"/>
        </w:rPr>
      </w:pPr>
      <w:r w:rsidRPr="0063749B">
        <w:rPr>
          <w:rFonts w:ascii="Times New Roman" w:hAnsi="Times New Roman"/>
          <w:sz w:val="22"/>
          <w:szCs w:val="22"/>
        </w:rPr>
        <w:t xml:space="preserve">&lt; </w:t>
      </w:r>
      <w:r w:rsidRPr="008A65FE">
        <w:rPr>
          <w:rFonts w:ascii="Times New Roman" w:hAnsi="Times New Roman"/>
          <w:sz w:val="22"/>
          <w:szCs w:val="22"/>
          <w:highlight w:val="yellow"/>
        </w:rPr>
        <w:t>Describe the current situation in the sector or institutional area in which the proposed project will operate.</w:t>
      </w:r>
      <w:r w:rsidR="00935F4D" w:rsidRPr="008A65FE">
        <w:rPr>
          <w:rFonts w:ascii="Times New Roman" w:hAnsi="Times New Roman"/>
          <w:sz w:val="22"/>
          <w:szCs w:val="22"/>
          <w:highlight w:val="yellow"/>
        </w:rPr>
        <w:t xml:space="preserve"> </w:t>
      </w:r>
      <w:r w:rsidRPr="008A65FE">
        <w:rPr>
          <w:rFonts w:ascii="Times New Roman" w:hAnsi="Times New Roman"/>
          <w:sz w:val="22"/>
          <w:szCs w:val="22"/>
          <w:highlight w:val="yellow"/>
        </w:rPr>
        <w:t>This section should be no longer than half a page.</w:t>
      </w:r>
      <w:r w:rsidR="00935F4D" w:rsidRPr="008A65FE">
        <w:rPr>
          <w:rFonts w:ascii="Times New Roman" w:hAnsi="Times New Roman"/>
          <w:sz w:val="22"/>
          <w:szCs w:val="22"/>
          <w:highlight w:val="yellow"/>
        </w:rPr>
        <w:t xml:space="preserve"> </w:t>
      </w:r>
      <w:r w:rsidRPr="008A65FE">
        <w:rPr>
          <w:rFonts w:ascii="Times New Roman" w:hAnsi="Times New Roman"/>
          <w:sz w:val="22"/>
          <w:szCs w:val="22"/>
          <w:highlight w:val="yellow"/>
        </w:rPr>
        <w:t>Include:</w:t>
      </w:r>
    </w:p>
    <w:p w14:paraId="4D54138C" w14:textId="77777777" w:rsidR="00D81857" w:rsidRPr="008A65FE" w:rsidRDefault="00D81857" w:rsidP="005D5086">
      <w:pPr>
        <w:pStyle w:val="ListBullet"/>
        <w:tabs>
          <w:tab w:val="clear" w:pos="283"/>
          <w:tab w:val="num" w:pos="567"/>
        </w:tabs>
        <w:spacing w:after="120"/>
        <w:ind w:left="567" w:hanging="284"/>
        <w:rPr>
          <w:sz w:val="22"/>
          <w:szCs w:val="22"/>
          <w:highlight w:val="yellow"/>
        </w:rPr>
      </w:pPr>
      <w:r w:rsidRPr="008A65FE">
        <w:rPr>
          <w:sz w:val="22"/>
          <w:szCs w:val="22"/>
          <w:highlight w:val="yellow"/>
        </w:rPr>
        <w:t xml:space="preserve">national/local policies and strategies and/or economic data for the sector or institutional </w:t>
      </w:r>
      <w:proofErr w:type="gramStart"/>
      <w:r w:rsidRPr="008A65FE">
        <w:rPr>
          <w:sz w:val="22"/>
          <w:szCs w:val="22"/>
          <w:highlight w:val="yellow"/>
        </w:rPr>
        <w:t>area;</w:t>
      </w:r>
      <w:proofErr w:type="gramEnd"/>
    </w:p>
    <w:p w14:paraId="2D7ED33A" w14:textId="77777777" w:rsidR="00D81857" w:rsidRPr="008A65FE" w:rsidRDefault="00D81857" w:rsidP="005D5086">
      <w:pPr>
        <w:pStyle w:val="ListBullet"/>
        <w:numPr>
          <w:ilvl w:val="0"/>
          <w:numId w:val="9"/>
        </w:numPr>
        <w:tabs>
          <w:tab w:val="clear" w:pos="283"/>
          <w:tab w:val="num" w:pos="567"/>
        </w:tabs>
        <w:ind w:left="567"/>
        <w:rPr>
          <w:sz w:val="22"/>
          <w:szCs w:val="22"/>
          <w:highlight w:val="yellow"/>
        </w:rPr>
      </w:pPr>
      <w:r w:rsidRPr="008A65FE">
        <w:rPr>
          <w:sz w:val="22"/>
          <w:szCs w:val="22"/>
          <w:highlight w:val="yellow"/>
        </w:rPr>
        <w:t xml:space="preserve">the origin and </w:t>
      </w:r>
      <w:r w:rsidR="00CA7163" w:rsidRPr="008A65FE">
        <w:rPr>
          <w:sz w:val="22"/>
          <w:szCs w:val="22"/>
          <w:highlight w:val="yellow"/>
        </w:rPr>
        <w:t>recent</w:t>
      </w:r>
      <w:r w:rsidRPr="008A65FE">
        <w:rPr>
          <w:sz w:val="22"/>
          <w:szCs w:val="22"/>
          <w:highlight w:val="yellow"/>
        </w:rPr>
        <w:t xml:space="preserve"> history of </w:t>
      </w:r>
      <w:r w:rsidR="00A74230" w:rsidRPr="008A65FE">
        <w:rPr>
          <w:sz w:val="22"/>
          <w:szCs w:val="22"/>
          <w:highlight w:val="yellow"/>
        </w:rPr>
        <w:t>current</w:t>
      </w:r>
      <w:r w:rsidRPr="008A65FE">
        <w:rPr>
          <w:sz w:val="22"/>
          <w:szCs w:val="22"/>
          <w:highlight w:val="yellow"/>
        </w:rPr>
        <w:t xml:space="preserve"> organisational structures, institutions and operating systems in the sector or institutional </w:t>
      </w:r>
      <w:proofErr w:type="gramStart"/>
      <w:r w:rsidRPr="008A65FE">
        <w:rPr>
          <w:sz w:val="22"/>
          <w:szCs w:val="22"/>
          <w:highlight w:val="yellow"/>
        </w:rPr>
        <w:t>area;</w:t>
      </w:r>
      <w:proofErr w:type="gramEnd"/>
    </w:p>
    <w:p w14:paraId="757A2B17" w14:textId="77777777" w:rsidR="00D81857" w:rsidRPr="008A65FE" w:rsidRDefault="00D81857" w:rsidP="008D141B">
      <w:pPr>
        <w:rPr>
          <w:rFonts w:ascii="Times New Roman" w:hAnsi="Times New Roman"/>
          <w:sz w:val="22"/>
          <w:szCs w:val="22"/>
          <w:highlight w:val="yellow"/>
        </w:rPr>
      </w:pPr>
      <w:r w:rsidRPr="008A65FE">
        <w:rPr>
          <w:rFonts w:ascii="Times New Roman" w:hAnsi="Times New Roman"/>
          <w:sz w:val="22"/>
          <w:szCs w:val="22"/>
          <w:highlight w:val="yellow"/>
        </w:rPr>
        <w:t xml:space="preserve">and, if appropriate and not covered elsewhere in these </w:t>
      </w:r>
      <w:r w:rsidR="00E21553">
        <w:rPr>
          <w:rFonts w:ascii="Times New Roman" w:hAnsi="Times New Roman"/>
          <w:sz w:val="22"/>
          <w:szCs w:val="22"/>
          <w:highlight w:val="yellow"/>
        </w:rPr>
        <w:t>t</w:t>
      </w:r>
      <w:r w:rsidRPr="008A65FE">
        <w:rPr>
          <w:rFonts w:ascii="Times New Roman" w:hAnsi="Times New Roman"/>
          <w:sz w:val="22"/>
          <w:szCs w:val="22"/>
          <w:highlight w:val="yellow"/>
        </w:rPr>
        <w:t xml:space="preserve">erms of </w:t>
      </w:r>
      <w:r w:rsidR="00E21553">
        <w:rPr>
          <w:rFonts w:ascii="Times New Roman" w:hAnsi="Times New Roman"/>
          <w:sz w:val="22"/>
          <w:szCs w:val="22"/>
          <w:highlight w:val="yellow"/>
        </w:rPr>
        <w:t>r</w:t>
      </w:r>
      <w:r w:rsidRPr="008A65FE">
        <w:rPr>
          <w:rFonts w:ascii="Times New Roman" w:hAnsi="Times New Roman"/>
          <w:sz w:val="22"/>
          <w:szCs w:val="22"/>
          <w:highlight w:val="yellow"/>
        </w:rPr>
        <w:t>eference:</w:t>
      </w:r>
    </w:p>
    <w:p w14:paraId="6AD3F515" w14:textId="77777777" w:rsidR="00D81857" w:rsidRPr="008A65FE" w:rsidRDefault="00D81857" w:rsidP="005D5086">
      <w:pPr>
        <w:pStyle w:val="ListBullet"/>
        <w:numPr>
          <w:ilvl w:val="0"/>
          <w:numId w:val="8"/>
        </w:numPr>
        <w:tabs>
          <w:tab w:val="clear" w:pos="283"/>
          <w:tab w:val="num" w:pos="567"/>
        </w:tabs>
        <w:spacing w:after="120"/>
        <w:ind w:left="567" w:hanging="284"/>
        <w:rPr>
          <w:sz w:val="22"/>
          <w:szCs w:val="22"/>
          <w:highlight w:val="yellow"/>
        </w:rPr>
      </w:pPr>
      <w:r w:rsidRPr="008A65FE">
        <w:rPr>
          <w:sz w:val="22"/>
          <w:szCs w:val="22"/>
          <w:highlight w:val="yellow"/>
        </w:rPr>
        <w:t xml:space="preserve">responsibilities and mandate of </w:t>
      </w:r>
      <w:proofErr w:type="gramStart"/>
      <w:r w:rsidRPr="008A65FE">
        <w:rPr>
          <w:sz w:val="22"/>
          <w:szCs w:val="22"/>
          <w:highlight w:val="yellow"/>
        </w:rPr>
        <w:t>institutions;</w:t>
      </w:r>
      <w:proofErr w:type="gramEnd"/>
    </w:p>
    <w:p w14:paraId="606E1DD7" w14:textId="77777777" w:rsidR="00D81857" w:rsidRPr="008A65FE" w:rsidRDefault="00D81857" w:rsidP="005D5086">
      <w:pPr>
        <w:pStyle w:val="ListBullet"/>
        <w:tabs>
          <w:tab w:val="clear" w:pos="283"/>
          <w:tab w:val="num" w:pos="567"/>
        </w:tabs>
        <w:spacing w:after="120"/>
        <w:ind w:left="567" w:hanging="284"/>
        <w:rPr>
          <w:sz w:val="22"/>
          <w:szCs w:val="22"/>
          <w:highlight w:val="yellow"/>
        </w:rPr>
      </w:pPr>
      <w:r w:rsidRPr="008A65FE">
        <w:rPr>
          <w:sz w:val="22"/>
          <w:szCs w:val="22"/>
          <w:highlight w:val="yellow"/>
        </w:rPr>
        <w:t xml:space="preserve">human resource capacity and </w:t>
      </w:r>
      <w:proofErr w:type="gramStart"/>
      <w:r w:rsidRPr="008A65FE">
        <w:rPr>
          <w:sz w:val="22"/>
          <w:szCs w:val="22"/>
          <w:highlight w:val="yellow"/>
        </w:rPr>
        <w:t>constraints;</w:t>
      </w:r>
      <w:proofErr w:type="gramEnd"/>
    </w:p>
    <w:p w14:paraId="7B7B9AA4" w14:textId="77777777" w:rsidR="00D81857" w:rsidRPr="008A65FE" w:rsidRDefault="00D81857" w:rsidP="005D5086">
      <w:pPr>
        <w:pStyle w:val="ListBullet"/>
        <w:tabs>
          <w:tab w:val="clear" w:pos="283"/>
          <w:tab w:val="num" w:pos="567"/>
        </w:tabs>
        <w:spacing w:after="120"/>
        <w:ind w:left="567" w:hanging="284"/>
        <w:rPr>
          <w:sz w:val="22"/>
          <w:szCs w:val="22"/>
          <w:highlight w:val="yellow"/>
        </w:rPr>
      </w:pPr>
      <w:r w:rsidRPr="008A65FE">
        <w:rPr>
          <w:sz w:val="22"/>
          <w:szCs w:val="22"/>
          <w:highlight w:val="yellow"/>
        </w:rPr>
        <w:t xml:space="preserve">infrastructure </w:t>
      </w:r>
      <w:proofErr w:type="gramStart"/>
      <w:r w:rsidRPr="008A65FE">
        <w:rPr>
          <w:sz w:val="22"/>
          <w:szCs w:val="22"/>
          <w:highlight w:val="yellow"/>
        </w:rPr>
        <w:t>development;</w:t>
      </w:r>
      <w:proofErr w:type="gramEnd"/>
    </w:p>
    <w:p w14:paraId="4FE8881A" w14:textId="77777777" w:rsidR="00D81857" w:rsidRPr="008A65FE" w:rsidRDefault="00D81857" w:rsidP="005D5086">
      <w:pPr>
        <w:pStyle w:val="ListBullet"/>
        <w:tabs>
          <w:tab w:val="clear" w:pos="283"/>
          <w:tab w:val="num" w:pos="567"/>
        </w:tabs>
        <w:spacing w:after="120"/>
        <w:ind w:left="567" w:hanging="284"/>
        <w:rPr>
          <w:sz w:val="22"/>
          <w:szCs w:val="22"/>
          <w:highlight w:val="yellow"/>
        </w:rPr>
      </w:pPr>
      <w:r w:rsidRPr="008A65FE">
        <w:rPr>
          <w:sz w:val="22"/>
          <w:szCs w:val="22"/>
          <w:highlight w:val="yellow"/>
        </w:rPr>
        <w:t xml:space="preserve">market </w:t>
      </w:r>
      <w:proofErr w:type="gramStart"/>
      <w:r w:rsidRPr="008A65FE">
        <w:rPr>
          <w:sz w:val="22"/>
          <w:szCs w:val="22"/>
          <w:highlight w:val="yellow"/>
        </w:rPr>
        <w:t>development;</w:t>
      </w:r>
      <w:proofErr w:type="gramEnd"/>
    </w:p>
    <w:p w14:paraId="26BA3779" w14:textId="77777777" w:rsidR="00D81857" w:rsidRPr="008A65FE" w:rsidRDefault="00D81857" w:rsidP="005D5086">
      <w:pPr>
        <w:pStyle w:val="ListBullet"/>
        <w:tabs>
          <w:tab w:val="clear" w:pos="283"/>
          <w:tab w:val="num" w:pos="567"/>
        </w:tabs>
        <w:spacing w:after="120"/>
        <w:ind w:left="567" w:hanging="284"/>
        <w:rPr>
          <w:sz w:val="22"/>
          <w:szCs w:val="22"/>
          <w:highlight w:val="yellow"/>
        </w:rPr>
      </w:pPr>
      <w:r w:rsidRPr="008A65FE">
        <w:rPr>
          <w:sz w:val="22"/>
          <w:szCs w:val="22"/>
          <w:highlight w:val="yellow"/>
        </w:rPr>
        <w:t xml:space="preserve">information systems and </w:t>
      </w:r>
      <w:proofErr w:type="gramStart"/>
      <w:r w:rsidRPr="008A65FE">
        <w:rPr>
          <w:sz w:val="22"/>
          <w:szCs w:val="22"/>
          <w:highlight w:val="yellow"/>
        </w:rPr>
        <w:t>flows;</w:t>
      </w:r>
      <w:proofErr w:type="gramEnd"/>
    </w:p>
    <w:p w14:paraId="50EED142" w14:textId="77777777" w:rsidR="00D81857" w:rsidRPr="008A65FE" w:rsidRDefault="00D81857" w:rsidP="005D5086">
      <w:pPr>
        <w:pStyle w:val="ListBullet"/>
        <w:tabs>
          <w:tab w:val="clear" w:pos="283"/>
          <w:tab w:val="num" w:pos="567"/>
        </w:tabs>
        <w:spacing w:after="120"/>
        <w:ind w:left="567" w:hanging="284"/>
        <w:rPr>
          <w:sz w:val="22"/>
          <w:szCs w:val="22"/>
          <w:highlight w:val="yellow"/>
        </w:rPr>
      </w:pPr>
      <w:r w:rsidRPr="008A65FE">
        <w:rPr>
          <w:sz w:val="22"/>
          <w:szCs w:val="22"/>
          <w:highlight w:val="yellow"/>
        </w:rPr>
        <w:t xml:space="preserve">priority setting and decision </w:t>
      </w:r>
      <w:proofErr w:type="gramStart"/>
      <w:r w:rsidRPr="008A65FE">
        <w:rPr>
          <w:sz w:val="22"/>
          <w:szCs w:val="22"/>
          <w:highlight w:val="yellow"/>
        </w:rPr>
        <w:t>making;</w:t>
      </w:r>
      <w:proofErr w:type="gramEnd"/>
    </w:p>
    <w:p w14:paraId="74DEA292" w14:textId="77777777" w:rsidR="00D81857" w:rsidRPr="008A65FE" w:rsidRDefault="00D81857" w:rsidP="005D5086">
      <w:pPr>
        <w:pStyle w:val="ListBullet"/>
        <w:tabs>
          <w:tab w:val="clear" w:pos="283"/>
          <w:tab w:val="num" w:pos="567"/>
        </w:tabs>
        <w:spacing w:after="120"/>
        <w:ind w:left="567" w:hanging="284"/>
        <w:rPr>
          <w:sz w:val="22"/>
          <w:szCs w:val="22"/>
          <w:highlight w:val="yellow"/>
        </w:rPr>
      </w:pPr>
      <w:r w:rsidRPr="008A65FE">
        <w:rPr>
          <w:sz w:val="22"/>
          <w:szCs w:val="22"/>
          <w:highlight w:val="yellow"/>
        </w:rPr>
        <w:t xml:space="preserve">access to identified, priority social </w:t>
      </w:r>
      <w:proofErr w:type="gramStart"/>
      <w:r w:rsidRPr="008A65FE">
        <w:rPr>
          <w:sz w:val="22"/>
          <w:szCs w:val="22"/>
          <w:highlight w:val="yellow"/>
        </w:rPr>
        <w:t>groups;</w:t>
      </w:r>
      <w:proofErr w:type="gramEnd"/>
    </w:p>
    <w:p w14:paraId="1C0FB3D3" w14:textId="77777777" w:rsidR="00D81857" w:rsidRPr="0063749B" w:rsidRDefault="00D81857" w:rsidP="005D5086">
      <w:pPr>
        <w:pStyle w:val="ListBullet"/>
        <w:tabs>
          <w:tab w:val="clear" w:pos="283"/>
          <w:tab w:val="num" w:pos="567"/>
        </w:tabs>
        <w:ind w:left="567"/>
        <w:rPr>
          <w:sz w:val="22"/>
          <w:szCs w:val="22"/>
        </w:rPr>
      </w:pPr>
      <w:r w:rsidRPr="008A65FE">
        <w:rPr>
          <w:sz w:val="22"/>
          <w:szCs w:val="22"/>
          <w:highlight w:val="yellow"/>
        </w:rPr>
        <w:t>financial structures and flows.</w:t>
      </w:r>
      <w:r w:rsidRPr="0063749B">
        <w:rPr>
          <w:sz w:val="22"/>
          <w:szCs w:val="22"/>
        </w:rPr>
        <w:t xml:space="preserve"> &gt;</w:t>
      </w:r>
    </w:p>
    <w:p w14:paraId="21727800" w14:textId="77777777" w:rsidR="00D81857" w:rsidRPr="0063749B" w:rsidRDefault="00D81857" w:rsidP="008269FA">
      <w:pPr>
        <w:pStyle w:val="Heading2"/>
      </w:pPr>
      <w:bookmarkStart w:id="5" w:name="_Toc169536358"/>
      <w:r w:rsidRPr="0063749B">
        <w:t>Related programmes and other donor activities</w:t>
      </w:r>
      <w:bookmarkEnd w:id="5"/>
    </w:p>
    <w:p w14:paraId="3F726361"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 xml:space="preserve">Identify and describe the link, if any, between the proposed contract and the </w:t>
      </w:r>
      <w:r w:rsidR="00CA7163">
        <w:rPr>
          <w:rFonts w:ascii="Times New Roman" w:hAnsi="Times New Roman"/>
          <w:sz w:val="22"/>
          <w:szCs w:val="22"/>
          <w:highlight w:val="yellow"/>
        </w:rPr>
        <w:t>work</w:t>
      </w:r>
      <w:r w:rsidRPr="0063749B">
        <w:rPr>
          <w:rFonts w:ascii="Times New Roman" w:hAnsi="Times New Roman"/>
          <w:sz w:val="22"/>
          <w:szCs w:val="22"/>
          <w:highlight w:val="yellow"/>
        </w:rPr>
        <w:t xml:space="preserve"> and programmes </w:t>
      </w:r>
      <w:r w:rsidR="00CA7163">
        <w:rPr>
          <w:rFonts w:ascii="Times New Roman" w:hAnsi="Times New Roman"/>
          <w:sz w:val="22"/>
          <w:szCs w:val="22"/>
          <w:highlight w:val="yellow"/>
        </w:rPr>
        <w:t>carried out by</w:t>
      </w:r>
      <w:r w:rsidRPr="0063749B">
        <w:rPr>
          <w:rFonts w:ascii="Times New Roman" w:hAnsi="Times New Roman"/>
          <w:sz w:val="22"/>
          <w:szCs w:val="22"/>
          <w:highlight w:val="yellow"/>
        </w:rPr>
        <w:t xml:space="preserve"> other sources of external assistance in the same sector</w:t>
      </w:r>
      <w:r w:rsidRPr="0063749B">
        <w:rPr>
          <w:rFonts w:ascii="Times New Roman" w:hAnsi="Times New Roman"/>
          <w:sz w:val="22"/>
          <w:szCs w:val="22"/>
        </w:rPr>
        <w:t xml:space="preserve"> &gt;</w:t>
      </w:r>
    </w:p>
    <w:p w14:paraId="225B4FBD" w14:textId="77777777" w:rsidR="00D81857" w:rsidRDefault="00D81857" w:rsidP="008A65FE">
      <w:pPr>
        <w:pStyle w:val="Heading1"/>
      </w:pPr>
      <w:bookmarkStart w:id="6" w:name="_Toc169536359"/>
      <w:r w:rsidRPr="0063749B">
        <w:t>OBJECTIVE</w:t>
      </w:r>
      <w:r w:rsidR="00671268">
        <w:t>S</w:t>
      </w:r>
      <w:r w:rsidRPr="0063749B">
        <w:t xml:space="preserve"> &amp; EXPECTED </w:t>
      </w:r>
      <w:r w:rsidR="00671268">
        <w:t>OUTPUTS</w:t>
      </w:r>
      <w:bookmarkEnd w:id="6"/>
    </w:p>
    <w:p w14:paraId="240ED4C9" w14:textId="77777777" w:rsidR="00671268" w:rsidRPr="00671268" w:rsidRDefault="00A67C5E" w:rsidP="005044FE">
      <w:pPr>
        <w:pStyle w:val="Text1"/>
        <w:ind w:left="0"/>
      </w:pPr>
      <w:r w:rsidRPr="005044FE">
        <w:rPr>
          <w:rFonts w:ascii="Times New Roman" w:hAnsi="Times New Roman"/>
          <w:sz w:val="22"/>
          <w:szCs w:val="22"/>
          <w:highlight w:val="yellow"/>
        </w:rPr>
        <w:t>&lt;</w:t>
      </w:r>
      <w:r>
        <w:rPr>
          <w:rFonts w:ascii="Times New Roman" w:hAnsi="Times New Roman"/>
          <w:sz w:val="22"/>
          <w:szCs w:val="22"/>
          <w:highlight w:val="yellow"/>
        </w:rPr>
        <w:t xml:space="preserve"> </w:t>
      </w:r>
      <w:r w:rsidRPr="00D8592D">
        <w:rPr>
          <w:rFonts w:ascii="Times New Roman" w:hAnsi="Times New Roman"/>
          <w:sz w:val="22"/>
          <w:szCs w:val="22"/>
          <w:highlight w:val="yellow"/>
        </w:rPr>
        <w:t xml:space="preserve">The objectives (overall and specific) and outputs are to be derived from the section of the related Action Document (i.e. Description of the Action, including the </w:t>
      </w:r>
      <w:proofErr w:type="spellStart"/>
      <w:r w:rsidRPr="00D8592D">
        <w:rPr>
          <w:rFonts w:ascii="Times New Roman" w:hAnsi="Times New Roman"/>
          <w:sz w:val="22"/>
          <w:szCs w:val="22"/>
          <w:highlight w:val="yellow"/>
        </w:rPr>
        <w:t>Logframe</w:t>
      </w:r>
      <w:proofErr w:type="spellEnd"/>
      <w:r w:rsidRPr="00D8592D">
        <w:rPr>
          <w:rFonts w:ascii="Times New Roman" w:hAnsi="Times New Roman"/>
          <w:sz w:val="22"/>
          <w:szCs w:val="22"/>
          <w:highlight w:val="yellow"/>
        </w:rPr>
        <w:t xml:space="preserve"> – if any). Only the relevant components of the Action Document are to be considered for this contract and used to design the results chain that the contractor will develop further in the Organisation and Me</w:t>
      </w:r>
      <w:r>
        <w:rPr>
          <w:rFonts w:ascii="Times New Roman" w:hAnsi="Times New Roman"/>
          <w:sz w:val="22"/>
          <w:szCs w:val="22"/>
          <w:highlight w:val="yellow"/>
        </w:rPr>
        <w:t>thodology, including (if applicable</w:t>
      </w:r>
      <w:r w:rsidRPr="00D8592D">
        <w:rPr>
          <w:rFonts w:ascii="Times New Roman" w:hAnsi="Times New Roman"/>
          <w:sz w:val="22"/>
          <w:szCs w:val="22"/>
          <w:highlight w:val="yellow"/>
        </w:rPr>
        <w:t xml:space="preserve">) the </w:t>
      </w:r>
      <w:proofErr w:type="spellStart"/>
      <w:r w:rsidRPr="00D8592D">
        <w:rPr>
          <w:rFonts w:ascii="Times New Roman" w:hAnsi="Times New Roman"/>
          <w:sz w:val="22"/>
          <w:szCs w:val="22"/>
          <w:highlight w:val="yellow"/>
        </w:rPr>
        <w:t>Logframe</w:t>
      </w:r>
      <w:proofErr w:type="spellEnd"/>
      <w:r w:rsidRPr="00D8592D">
        <w:rPr>
          <w:rFonts w:ascii="Times New Roman" w:hAnsi="Times New Roman"/>
          <w:sz w:val="22"/>
          <w:szCs w:val="22"/>
          <w:highlight w:val="yellow"/>
        </w:rPr>
        <w:t xml:space="preserve"> as per template provided in annex b8g</w:t>
      </w:r>
      <w:r>
        <w:rPr>
          <w:rFonts w:ascii="Times New Roman" w:hAnsi="Times New Roman"/>
          <w:sz w:val="22"/>
          <w:szCs w:val="22"/>
          <w:highlight w:val="yellow"/>
        </w:rPr>
        <w:t xml:space="preserve"> &gt;.</w:t>
      </w:r>
    </w:p>
    <w:p w14:paraId="6805F5AA" w14:textId="77777777" w:rsidR="00D81857" w:rsidRPr="0063749B" w:rsidRDefault="00D81857" w:rsidP="008269FA">
      <w:pPr>
        <w:pStyle w:val="Heading2"/>
      </w:pPr>
      <w:bookmarkStart w:id="7" w:name="_Toc169536360"/>
      <w:r w:rsidRPr="0063749B">
        <w:lastRenderedPageBreak/>
        <w:t>Overall objective</w:t>
      </w:r>
      <w:bookmarkEnd w:id="7"/>
    </w:p>
    <w:p w14:paraId="47AE6202" w14:textId="77777777" w:rsidR="00D81857" w:rsidRPr="0063749B"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w:t>
      </w:r>
      <w:r w:rsidR="00C8675C">
        <w:rPr>
          <w:rFonts w:ascii="Times New Roman" w:hAnsi="Times New Roman"/>
          <w:sz w:val="22"/>
          <w:szCs w:val="22"/>
        </w:rPr>
        <w:t>(I</w:t>
      </w:r>
      <w:r w:rsidR="009144FC">
        <w:rPr>
          <w:rFonts w:ascii="Times New Roman" w:hAnsi="Times New Roman"/>
          <w:sz w:val="22"/>
          <w:szCs w:val="22"/>
        </w:rPr>
        <w:t>mpact</w:t>
      </w:r>
      <w:r w:rsidR="00C8675C">
        <w:rPr>
          <w:rFonts w:ascii="Times New Roman" w:hAnsi="Times New Roman"/>
          <w:sz w:val="22"/>
          <w:szCs w:val="22"/>
        </w:rPr>
        <w:t>)</w:t>
      </w:r>
      <w:r w:rsidR="00312C82" w:rsidRPr="0063749B">
        <w:rPr>
          <w:rFonts w:ascii="Times New Roman" w:hAnsi="Times New Roman"/>
          <w:sz w:val="22"/>
          <w:szCs w:val="22"/>
        </w:rPr>
        <w:t xml:space="preserve"> </w:t>
      </w:r>
      <w:r w:rsidR="00312C82">
        <w:rPr>
          <w:rFonts w:ascii="Times New Roman" w:hAnsi="Times New Roman"/>
          <w:sz w:val="22"/>
          <w:szCs w:val="22"/>
        </w:rPr>
        <w:t xml:space="preserve">to which this action contributes </w:t>
      </w:r>
      <w:proofErr w:type="gramStart"/>
      <w:r w:rsidR="00312C82">
        <w:rPr>
          <w:rFonts w:ascii="Times New Roman" w:hAnsi="Times New Roman"/>
          <w:sz w:val="22"/>
          <w:szCs w:val="22"/>
        </w:rPr>
        <w:t xml:space="preserve">is </w:t>
      </w:r>
      <w:r w:rsidRPr="0063749B">
        <w:rPr>
          <w:rFonts w:ascii="Times New Roman" w:hAnsi="Times New Roman"/>
          <w:sz w:val="22"/>
          <w:szCs w:val="22"/>
        </w:rPr>
        <w:t>:</w:t>
      </w:r>
      <w:proofErr w:type="gramEnd"/>
    </w:p>
    <w:p w14:paraId="07F2CC1C" w14:textId="77777777" w:rsidR="00C8675C" w:rsidRDefault="00312C82" w:rsidP="00312C82">
      <w:pPr>
        <w:rPr>
          <w:rFonts w:ascii="Times New Roman" w:hAnsi="Times New Roman"/>
          <w:sz w:val="22"/>
          <w:szCs w:val="22"/>
          <w:highlight w:val="yellow"/>
        </w:rPr>
      </w:pPr>
      <w:r w:rsidRPr="0063749B">
        <w:rPr>
          <w:rFonts w:ascii="Times New Roman" w:hAnsi="Times New Roman"/>
          <w:sz w:val="22"/>
          <w:szCs w:val="22"/>
        </w:rPr>
        <w:t xml:space="preserve">&lt; </w:t>
      </w:r>
      <w:r w:rsidRPr="00D33B0E">
        <w:rPr>
          <w:rFonts w:ascii="Times New Roman" w:hAnsi="Times New Roman"/>
          <w:sz w:val="22"/>
          <w:szCs w:val="22"/>
          <w:highlight w:val="yellow"/>
        </w:rPr>
        <w:t>Overall objective</w:t>
      </w:r>
      <w:r w:rsidRPr="00C24207">
        <w:rPr>
          <w:rFonts w:ascii="Times New Roman" w:hAnsi="Times New Roman"/>
          <w:sz w:val="22"/>
          <w:szCs w:val="22"/>
          <w:highlight w:val="yellow"/>
        </w:rPr>
        <w:t xml:space="preserve"> (Impact) </w:t>
      </w:r>
      <w:r w:rsidR="00C8675C">
        <w:rPr>
          <w:rFonts w:ascii="Times New Roman" w:hAnsi="Times New Roman"/>
          <w:sz w:val="22"/>
          <w:szCs w:val="22"/>
          <w:highlight w:val="yellow"/>
        </w:rPr>
        <w:t>&gt;</w:t>
      </w:r>
    </w:p>
    <w:p w14:paraId="088CF86F" w14:textId="77777777" w:rsidR="00312C82" w:rsidRPr="0063749B" w:rsidRDefault="00C8675C" w:rsidP="00312C82">
      <w:pPr>
        <w:rPr>
          <w:rFonts w:ascii="Times New Roman" w:hAnsi="Times New Roman"/>
          <w:sz w:val="22"/>
          <w:szCs w:val="22"/>
        </w:rPr>
      </w:pPr>
      <w:r>
        <w:rPr>
          <w:rFonts w:ascii="Times New Roman" w:hAnsi="Times New Roman"/>
          <w:sz w:val="22"/>
          <w:szCs w:val="22"/>
          <w:highlight w:val="yellow"/>
        </w:rPr>
        <w:t xml:space="preserve">&lt; </w:t>
      </w:r>
      <w:r w:rsidR="00312C82" w:rsidRPr="00C24207">
        <w:rPr>
          <w:rFonts w:ascii="Times New Roman" w:hAnsi="Times New Roman"/>
          <w:sz w:val="22"/>
          <w:szCs w:val="22"/>
          <w:highlight w:val="yellow"/>
        </w:rPr>
        <w:t>The impact is the long</w:t>
      </w:r>
      <w:r w:rsidRPr="00C8675C">
        <w:rPr>
          <w:rFonts w:ascii="Times New Roman" w:hAnsi="Times New Roman"/>
          <w:sz w:val="22"/>
          <w:szCs w:val="22"/>
          <w:highlight w:val="yellow"/>
        </w:rPr>
        <w:t xml:space="preserve"> </w:t>
      </w:r>
      <w:r>
        <w:rPr>
          <w:rFonts w:ascii="Times New Roman" w:hAnsi="Times New Roman"/>
          <w:sz w:val="22"/>
          <w:szCs w:val="22"/>
          <w:highlight w:val="yellow"/>
        </w:rPr>
        <w:t>and/or intermediate</w:t>
      </w:r>
      <w:r w:rsidRPr="00C24207">
        <w:rPr>
          <w:rFonts w:ascii="Times New Roman" w:hAnsi="Times New Roman"/>
          <w:sz w:val="22"/>
          <w:szCs w:val="22"/>
          <w:highlight w:val="yellow"/>
        </w:rPr>
        <w:t xml:space="preserve"> </w:t>
      </w:r>
      <w:r w:rsidR="00312C82" w:rsidRPr="00C24207">
        <w:rPr>
          <w:rFonts w:ascii="Times New Roman" w:hAnsi="Times New Roman"/>
          <w:sz w:val="22"/>
          <w:szCs w:val="22"/>
          <w:highlight w:val="yellow"/>
        </w:rPr>
        <w:t xml:space="preserve">term expected effect of the action fulfilling the overall </w:t>
      </w:r>
      <w:r w:rsidR="00312C82" w:rsidRPr="00B14237">
        <w:rPr>
          <w:rFonts w:ascii="Times New Roman" w:hAnsi="Times New Roman"/>
          <w:sz w:val="22"/>
          <w:szCs w:val="22"/>
          <w:highlight w:val="yellow"/>
        </w:rPr>
        <w:t>objective</w:t>
      </w:r>
      <w:r w:rsidR="00312C82" w:rsidRPr="005044FE">
        <w:rPr>
          <w:rFonts w:ascii="Times New Roman" w:hAnsi="Times New Roman"/>
          <w:sz w:val="22"/>
          <w:szCs w:val="22"/>
          <w:highlight w:val="yellow"/>
        </w:rPr>
        <w:t xml:space="preserve"> &gt;</w:t>
      </w:r>
    </w:p>
    <w:p w14:paraId="23237EE3" w14:textId="77777777" w:rsidR="009144FC" w:rsidRDefault="009144FC" w:rsidP="009144FC">
      <w:pPr>
        <w:rPr>
          <w:rFonts w:ascii="Times New Roman" w:hAnsi="Times New Roman"/>
          <w:sz w:val="22"/>
          <w:szCs w:val="22"/>
        </w:rPr>
      </w:pPr>
      <w:r>
        <w:rPr>
          <w:rFonts w:ascii="Times New Roman" w:hAnsi="Times New Roman"/>
          <w:sz w:val="22"/>
          <w:szCs w:val="22"/>
        </w:rPr>
        <w:t xml:space="preserve"> &lt; </w:t>
      </w:r>
      <w:r>
        <w:rPr>
          <w:rFonts w:ascii="Times New Roman" w:hAnsi="Times New Roman"/>
          <w:sz w:val="22"/>
          <w:szCs w:val="22"/>
          <w:highlight w:val="yellow"/>
        </w:rPr>
        <w:t>Overall objective</w:t>
      </w:r>
      <w:r w:rsidRPr="005044FE">
        <w:rPr>
          <w:rFonts w:ascii="Times New Roman" w:hAnsi="Times New Roman"/>
          <w:sz w:val="22"/>
          <w:szCs w:val="22"/>
          <w:highlight w:val="yellow"/>
        </w:rPr>
        <w:t xml:space="preserve">, if no </w:t>
      </w:r>
      <w:proofErr w:type="spellStart"/>
      <w:r w:rsidRPr="005044FE">
        <w:rPr>
          <w:rFonts w:ascii="Times New Roman" w:hAnsi="Times New Roman"/>
          <w:sz w:val="22"/>
          <w:szCs w:val="22"/>
          <w:highlight w:val="yellow"/>
        </w:rPr>
        <w:t>Logframe</w:t>
      </w:r>
      <w:proofErr w:type="spellEnd"/>
      <w:r w:rsidRPr="005044FE">
        <w:rPr>
          <w:rFonts w:ascii="Times New Roman" w:hAnsi="Times New Roman"/>
          <w:sz w:val="22"/>
          <w:szCs w:val="22"/>
          <w:highlight w:val="yellow"/>
        </w:rPr>
        <w:t xml:space="preserve"> is used</w:t>
      </w:r>
      <w:r>
        <w:rPr>
          <w:rFonts w:ascii="Times New Roman" w:hAnsi="Times New Roman"/>
          <w:sz w:val="22"/>
          <w:szCs w:val="22"/>
        </w:rPr>
        <w:t xml:space="preserve"> &gt;</w:t>
      </w:r>
    </w:p>
    <w:p w14:paraId="23C785A9" w14:textId="77777777" w:rsidR="00D81857" w:rsidRPr="0063749B" w:rsidRDefault="00312C82" w:rsidP="008269FA">
      <w:pPr>
        <w:pStyle w:val="Heading2"/>
      </w:pPr>
      <w:r>
        <w:t xml:space="preserve"> </w:t>
      </w:r>
      <w:bookmarkStart w:id="8" w:name="_Toc64132845"/>
      <w:bookmarkStart w:id="9" w:name="_Toc169536361"/>
      <w:r>
        <w:t xml:space="preserve">Specific </w:t>
      </w:r>
      <w:r w:rsidR="00B14237">
        <w:t>o</w:t>
      </w:r>
      <w:r>
        <w:t>bjective(s)</w:t>
      </w:r>
      <w:bookmarkEnd w:id="8"/>
      <w:bookmarkEnd w:id="9"/>
    </w:p>
    <w:p w14:paraId="385F6AE7" w14:textId="77777777" w:rsidR="00D81857" w:rsidRPr="0063749B" w:rsidRDefault="00D81857" w:rsidP="00A4001B">
      <w:pPr>
        <w:keepNext/>
        <w:keepLines/>
        <w:rPr>
          <w:rFonts w:ascii="Times New Roman" w:hAnsi="Times New Roman"/>
          <w:sz w:val="22"/>
          <w:szCs w:val="22"/>
        </w:rPr>
      </w:pPr>
      <w:proofErr w:type="gramStart"/>
      <w:r w:rsidRPr="0063749B">
        <w:rPr>
          <w:rFonts w:ascii="Times New Roman" w:hAnsi="Times New Roman"/>
          <w:sz w:val="22"/>
          <w:szCs w:val="22"/>
        </w:rPr>
        <w:t xml:space="preserve">The </w:t>
      </w:r>
      <w:r w:rsidR="00312C82">
        <w:rPr>
          <w:rFonts w:ascii="Times New Roman" w:hAnsi="Times New Roman"/>
          <w:sz w:val="22"/>
          <w:szCs w:val="22"/>
        </w:rPr>
        <w:t xml:space="preserve"> </w:t>
      </w:r>
      <w:r w:rsidR="00312C82" w:rsidRPr="001E27BD">
        <w:rPr>
          <w:rFonts w:ascii="Times New Roman" w:hAnsi="Times New Roman"/>
          <w:sz w:val="22"/>
          <w:szCs w:val="22"/>
        </w:rPr>
        <w:t>specific</w:t>
      </w:r>
      <w:proofErr w:type="gramEnd"/>
      <w:r w:rsidR="00312C82" w:rsidRPr="001E27BD">
        <w:rPr>
          <w:rFonts w:ascii="Times New Roman" w:hAnsi="Times New Roman"/>
          <w:sz w:val="22"/>
          <w:szCs w:val="22"/>
        </w:rPr>
        <w:t xml:space="preserve"> objective</w:t>
      </w:r>
      <w:r w:rsidR="00312C82" w:rsidRPr="009A57DF">
        <w:rPr>
          <w:rFonts w:ascii="Times New Roman" w:hAnsi="Times New Roman"/>
          <w:sz w:val="22"/>
          <w:szCs w:val="22"/>
          <w:highlight w:val="lightGray"/>
        </w:rPr>
        <w:t>[s]</w:t>
      </w:r>
      <w:r w:rsidR="00312C82" w:rsidRPr="001E27BD">
        <w:rPr>
          <w:rFonts w:ascii="Times New Roman" w:hAnsi="Times New Roman"/>
          <w:sz w:val="22"/>
          <w:szCs w:val="22"/>
        </w:rPr>
        <w:t xml:space="preserve"> (Outcome</w:t>
      </w:r>
      <w:r w:rsidR="00312C82" w:rsidRPr="009A57DF">
        <w:rPr>
          <w:rFonts w:ascii="Times New Roman" w:hAnsi="Times New Roman"/>
          <w:sz w:val="22"/>
          <w:szCs w:val="22"/>
          <w:highlight w:val="lightGray"/>
        </w:rPr>
        <w:t>[s]</w:t>
      </w:r>
      <w:r w:rsidR="00312C82" w:rsidRPr="001E27BD">
        <w:rPr>
          <w:rFonts w:ascii="Times New Roman" w:hAnsi="Times New Roman"/>
          <w:sz w:val="22"/>
          <w:szCs w:val="22"/>
        </w:rPr>
        <w:t xml:space="preserve">) </w:t>
      </w:r>
      <w:r w:rsidRPr="0063749B">
        <w:rPr>
          <w:rFonts w:ascii="Times New Roman" w:hAnsi="Times New Roman"/>
          <w:sz w:val="22"/>
          <w:szCs w:val="22"/>
        </w:rPr>
        <w:t xml:space="preserve">of this contract </w:t>
      </w:r>
      <w:r w:rsidR="00862E3E">
        <w:rPr>
          <w:rFonts w:ascii="Times New Roman" w:hAnsi="Times New Roman"/>
          <w:sz w:val="22"/>
          <w:szCs w:val="22"/>
        </w:rPr>
        <w:t>[</w:t>
      </w:r>
      <w:r w:rsidRPr="009A57DF">
        <w:rPr>
          <w:rFonts w:ascii="Times New Roman" w:hAnsi="Times New Roman"/>
          <w:sz w:val="22"/>
          <w:szCs w:val="22"/>
          <w:highlight w:val="lightGray"/>
        </w:rPr>
        <w:t>is</w:t>
      </w:r>
      <w:r w:rsidR="00862E3E" w:rsidRPr="009A57DF">
        <w:rPr>
          <w:rFonts w:ascii="Times New Roman" w:hAnsi="Times New Roman"/>
          <w:sz w:val="22"/>
          <w:szCs w:val="22"/>
          <w:highlight w:val="lightGray"/>
        </w:rPr>
        <w:t>] [</w:t>
      </w:r>
      <w:r w:rsidRPr="009A57DF">
        <w:rPr>
          <w:rFonts w:ascii="Times New Roman" w:hAnsi="Times New Roman"/>
          <w:sz w:val="22"/>
          <w:szCs w:val="22"/>
          <w:highlight w:val="lightGray"/>
        </w:rPr>
        <w:t>are</w:t>
      </w:r>
      <w:r w:rsidR="00862E3E">
        <w:rPr>
          <w:rFonts w:ascii="Times New Roman" w:hAnsi="Times New Roman"/>
          <w:sz w:val="22"/>
          <w:szCs w:val="22"/>
        </w:rPr>
        <w:t>]</w:t>
      </w:r>
      <w:r w:rsidRPr="0063749B">
        <w:rPr>
          <w:rFonts w:ascii="Times New Roman" w:hAnsi="Times New Roman"/>
          <w:sz w:val="22"/>
          <w:szCs w:val="22"/>
        </w:rPr>
        <w:t xml:space="preserve"> as follows:</w:t>
      </w:r>
    </w:p>
    <w:p w14:paraId="3F94F6D6" w14:textId="77777777" w:rsidR="00312C82" w:rsidRDefault="00312C82" w:rsidP="00312C82">
      <w:pPr>
        <w:pStyle w:val="ListBullet"/>
        <w:keepNext/>
        <w:keepLines/>
        <w:numPr>
          <w:ilvl w:val="0"/>
          <w:numId w:val="7"/>
        </w:numPr>
        <w:spacing w:after="120"/>
        <w:rPr>
          <w:sz w:val="22"/>
          <w:szCs w:val="22"/>
        </w:rPr>
      </w:pPr>
      <w:r w:rsidRPr="00312C82">
        <w:rPr>
          <w:sz w:val="22"/>
          <w:szCs w:val="22"/>
        </w:rPr>
        <w:t xml:space="preserve">&lt; </w:t>
      </w:r>
      <w:r w:rsidRPr="00312C82">
        <w:rPr>
          <w:sz w:val="22"/>
          <w:szCs w:val="22"/>
          <w:highlight w:val="yellow"/>
        </w:rPr>
        <w:t xml:space="preserve">Specific objective (Outcome) 1 </w:t>
      </w:r>
      <w:r w:rsidRPr="005044FE">
        <w:rPr>
          <w:sz w:val="22"/>
          <w:szCs w:val="22"/>
          <w:highlight w:val="yellow"/>
        </w:rPr>
        <w:t>&gt;</w:t>
      </w:r>
    </w:p>
    <w:p w14:paraId="50CE3E31" w14:textId="77777777" w:rsidR="00312C82" w:rsidRPr="00312C82" w:rsidRDefault="00312C82" w:rsidP="00312C82">
      <w:pPr>
        <w:pStyle w:val="ListBullet"/>
        <w:keepNext/>
        <w:keepLines/>
        <w:numPr>
          <w:ilvl w:val="0"/>
          <w:numId w:val="7"/>
        </w:numPr>
        <w:spacing w:after="120"/>
        <w:rPr>
          <w:sz w:val="22"/>
          <w:szCs w:val="22"/>
        </w:rPr>
      </w:pPr>
      <w:r w:rsidRPr="00C24207">
        <w:rPr>
          <w:sz w:val="22"/>
          <w:szCs w:val="22"/>
        </w:rPr>
        <w:t xml:space="preserve">&lt; </w:t>
      </w:r>
      <w:r w:rsidRPr="00C24207">
        <w:rPr>
          <w:sz w:val="22"/>
          <w:szCs w:val="22"/>
          <w:highlight w:val="yellow"/>
        </w:rPr>
        <w:t xml:space="preserve">Specific objective (Outcome) </w:t>
      </w:r>
      <w:proofErr w:type="gramStart"/>
      <w:r w:rsidRPr="00C24207">
        <w:rPr>
          <w:sz w:val="22"/>
          <w:szCs w:val="22"/>
          <w:highlight w:val="yellow"/>
        </w:rPr>
        <w:t xml:space="preserve">2 </w:t>
      </w:r>
      <w:r w:rsidR="00C8675C" w:rsidRPr="001E27BD" w:rsidDel="00C8675C">
        <w:rPr>
          <w:sz w:val="22"/>
          <w:szCs w:val="22"/>
          <w:highlight w:val="yellow"/>
        </w:rPr>
        <w:t xml:space="preserve"> </w:t>
      </w:r>
      <w:r w:rsidR="009144FC" w:rsidRPr="005044FE">
        <w:rPr>
          <w:sz w:val="22"/>
          <w:szCs w:val="22"/>
          <w:highlight w:val="yellow"/>
        </w:rPr>
        <w:t>&gt;</w:t>
      </w:r>
      <w:proofErr w:type="gramEnd"/>
    </w:p>
    <w:p w14:paraId="1334BE76" w14:textId="77777777" w:rsidR="009144FC" w:rsidRPr="009144FC" w:rsidRDefault="009144FC" w:rsidP="009144FC">
      <w:pPr>
        <w:pStyle w:val="ListBullet"/>
        <w:numPr>
          <w:ilvl w:val="0"/>
          <w:numId w:val="6"/>
        </w:numPr>
        <w:rPr>
          <w:sz w:val="22"/>
          <w:szCs w:val="22"/>
        </w:rPr>
      </w:pPr>
      <w:r>
        <w:t>&lt;</w:t>
      </w:r>
      <w:r w:rsidR="00C8675C" w:rsidRPr="005044FE">
        <w:rPr>
          <w:highlight w:val="yellow"/>
        </w:rPr>
        <w:t>repeat as needed</w:t>
      </w:r>
      <w:r w:rsidRPr="009144FC">
        <w:rPr>
          <w:sz w:val="22"/>
          <w:szCs w:val="22"/>
          <w:highlight w:val="yellow"/>
        </w:rPr>
        <w:t>.</w:t>
      </w:r>
      <w:r w:rsidRPr="009144FC">
        <w:rPr>
          <w:sz w:val="22"/>
          <w:szCs w:val="22"/>
        </w:rPr>
        <w:t>&gt;</w:t>
      </w:r>
    </w:p>
    <w:p w14:paraId="697B747B" w14:textId="77777777" w:rsidR="00312C82" w:rsidRPr="005044FE" w:rsidRDefault="00312C82" w:rsidP="005044FE">
      <w:pPr>
        <w:pStyle w:val="ListBullet"/>
        <w:numPr>
          <w:ilvl w:val="0"/>
          <w:numId w:val="0"/>
        </w:numPr>
        <w:ind w:left="283"/>
        <w:rPr>
          <w:sz w:val="22"/>
          <w:szCs w:val="22"/>
        </w:rPr>
      </w:pPr>
      <w:r w:rsidRPr="009144FC">
        <w:rPr>
          <w:sz w:val="22"/>
          <w:szCs w:val="22"/>
        </w:rPr>
        <w:t xml:space="preserve">&lt; </w:t>
      </w:r>
      <w:r w:rsidRPr="009144FC">
        <w:rPr>
          <w:sz w:val="22"/>
          <w:szCs w:val="22"/>
          <w:highlight w:val="yellow"/>
        </w:rPr>
        <w:t xml:space="preserve">The outcomes are the </w:t>
      </w:r>
      <w:r w:rsidR="00230DF4">
        <w:rPr>
          <w:sz w:val="22"/>
          <w:szCs w:val="22"/>
          <w:highlight w:val="yellow"/>
        </w:rPr>
        <w:t xml:space="preserve">short to </w:t>
      </w:r>
      <w:r w:rsidRPr="009144FC">
        <w:rPr>
          <w:sz w:val="22"/>
          <w:szCs w:val="22"/>
          <w:highlight w:val="yellow"/>
        </w:rPr>
        <w:t>mid-term expected effects of the action fulfilling the specific objective(s). It is a</w:t>
      </w:r>
      <w:r w:rsidR="00230DF4">
        <w:rPr>
          <w:sz w:val="22"/>
          <w:szCs w:val="22"/>
          <w:highlight w:val="yellow"/>
        </w:rPr>
        <w:t xml:space="preserve"> good practice t</w:t>
      </w:r>
      <w:r w:rsidRPr="009144FC">
        <w:rPr>
          <w:sz w:val="22"/>
          <w:szCs w:val="22"/>
          <w:highlight w:val="yellow"/>
        </w:rPr>
        <w:t xml:space="preserve">o </w:t>
      </w:r>
      <w:r w:rsidR="00230DF4">
        <w:rPr>
          <w:sz w:val="22"/>
          <w:szCs w:val="22"/>
          <w:highlight w:val="yellow"/>
        </w:rPr>
        <w:t xml:space="preserve">limit the number of </w:t>
      </w:r>
      <w:r w:rsidRPr="009144FC">
        <w:rPr>
          <w:sz w:val="22"/>
          <w:szCs w:val="22"/>
          <w:highlight w:val="yellow"/>
        </w:rPr>
        <w:t>specific objective</w:t>
      </w:r>
      <w:r w:rsidR="00230DF4">
        <w:rPr>
          <w:sz w:val="22"/>
          <w:szCs w:val="22"/>
          <w:highlight w:val="yellow"/>
        </w:rPr>
        <w:t>s (often one is enough).</w:t>
      </w:r>
      <w:r w:rsidRPr="009144FC">
        <w:rPr>
          <w:sz w:val="22"/>
          <w:szCs w:val="22"/>
          <w:highlight w:val="yellow"/>
        </w:rPr>
        <w:t xml:space="preserve"> </w:t>
      </w:r>
      <w:proofErr w:type="gramStart"/>
      <w:r w:rsidR="00230DF4">
        <w:rPr>
          <w:sz w:val="22"/>
          <w:szCs w:val="22"/>
          <w:highlight w:val="yellow"/>
        </w:rPr>
        <w:t>H</w:t>
      </w:r>
      <w:r w:rsidRPr="009144FC">
        <w:rPr>
          <w:sz w:val="22"/>
          <w:szCs w:val="22"/>
          <w:highlight w:val="yellow"/>
        </w:rPr>
        <w:t>owever</w:t>
      </w:r>
      <w:proofErr w:type="gramEnd"/>
      <w:r w:rsidRPr="009144FC">
        <w:rPr>
          <w:sz w:val="22"/>
          <w:szCs w:val="22"/>
          <w:highlight w:val="yellow"/>
        </w:rPr>
        <w:t xml:space="preserve"> for larger/complex actions, other specific objective(s)/ outcome(s) can be </w:t>
      </w:r>
      <w:r w:rsidR="00230DF4">
        <w:rPr>
          <w:sz w:val="22"/>
          <w:szCs w:val="22"/>
          <w:highlight w:val="yellow"/>
        </w:rPr>
        <w:t>identifie</w:t>
      </w:r>
      <w:r w:rsidRPr="009144FC">
        <w:rPr>
          <w:sz w:val="22"/>
          <w:szCs w:val="22"/>
          <w:highlight w:val="yellow"/>
        </w:rPr>
        <w:t>d (i.e. one per project component).&gt;</w:t>
      </w:r>
    </w:p>
    <w:p w14:paraId="403074B1" w14:textId="77777777" w:rsidR="00D81857" w:rsidRPr="0063749B" w:rsidRDefault="00312C82" w:rsidP="008269FA">
      <w:pPr>
        <w:pStyle w:val="Heading2"/>
      </w:pPr>
      <w:bookmarkStart w:id="10" w:name="_Toc169536362"/>
      <w:r>
        <w:t xml:space="preserve">Expected outputs </w:t>
      </w:r>
      <w:r w:rsidR="00D81857" w:rsidRPr="0063749B">
        <w:t xml:space="preserve">to be achieved by the </w:t>
      </w:r>
      <w:r w:rsidR="00E21553">
        <w:t>c</w:t>
      </w:r>
      <w:r w:rsidR="00320C07">
        <w:t>ontractor</w:t>
      </w:r>
      <w:bookmarkEnd w:id="10"/>
    </w:p>
    <w:p w14:paraId="27FB1D6A" w14:textId="2345F441" w:rsidR="007A5600" w:rsidRPr="007A5600" w:rsidRDefault="007A5600" w:rsidP="00230DF4">
      <w:pPr>
        <w:rPr>
          <w:rFonts w:ascii="Times New Roman" w:hAnsi="Times New Roman"/>
          <w:sz w:val="22"/>
          <w:szCs w:val="22"/>
        </w:rPr>
      </w:pPr>
      <w:r w:rsidRPr="00336542">
        <w:rPr>
          <w:rFonts w:ascii="Times New Roman" w:hAnsi="Times New Roman"/>
          <w:sz w:val="22"/>
          <w:szCs w:val="22"/>
        </w:rPr>
        <w:t xml:space="preserve">The service will be paid </w:t>
      </w:r>
      <w:proofErr w:type="gramStart"/>
      <w:r w:rsidRPr="00336542">
        <w:rPr>
          <w:rFonts w:ascii="Times New Roman" w:hAnsi="Times New Roman"/>
          <w:sz w:val="22"/>
          <w:szCs w:val="22"/>
        </w:rPr>
        <w:t>on the basis of</w:t>
      </w:r>
      <w:proofErr w:type="gramEnd"/>
      <w:r w:rsidRPr="00336542">
        <w:rPr>
          <w:rFonts w:ascii="Times New Roman" w:hAnsi="Times New Roman"/>
          <w:sz w:val="22"/>
          <w:szCs w:val="22"/>
        </w:rPr>
        <w:t xml:space="preserve"> the delivery of the specified output(s). Payments might be totally or partially withheld if the contractual result(s) have not been reached in conformity with the detailed terms of reference. Payment(s) is/are based on the approval of this/these deliverable(s).</w:t>
      </w:r>
      <w:r>
        <w:rPr>
          <w:rFonts w:ascii="Times New Roman" w:hAnsi="Times New Roman"/>
          <w:sz w:val="22"/>
          <w:szCs w:val="22"/>
        </w:rPr>
        <w:t xml:space="preserve"> </w:t>
      </w:r>
      <w:r w:rsidRPr="00336542">
        <w:rPr>
          <w:rFonts w:ascii="Times New Roman" w:hAnsi="Times New Roman"/>
          <w:sz w:val="22"/>
          <w:szCs w:val="22"/>
        </w:rPr>
        <w:t xml:space="preserve">Partial payment </w:t>
      </w:r>
      <w:proofErr w:type="gramStart"/>
      <w:r w:rsidRPr="00336542">
        <w:rPr>
          <w:rFonts w:ascii="Times New Roman" w:hAnsi="Times New Roman"/>
          <w:sz w:val="22"/>
          <w:szCs w:val="22"/>
        </w:rPr>
        <w:t>has to</w:t>
      </w:r>
      <w:proofErr w:type="gramEnd"/>
      <w:r w:rsidRPr="00336542">
        <w:rPr>
          <w:rFonts w:ascii="Times New Roman" w:hAnsi="Times New Roman"/>
          <w:sz w:val="22"/>
          <w:szCs w:val="22"/>
        </w:rPr>
        <w:t xml:space="preserve"> be determined according to the partial implementation of the output(s). </w:t>
      </w:r>
    </w:p>
    <w:p w14:paraId="1DF97442" w14:textId="790AA223" w:rsidR="00230DF4" w:rsidRDefault="00230DF4" w:rsidP="00230DF4">
      <w:pPr>
        <w:rPr>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14:paraId="05EDC62C" w14:textId="77777777" w:rsidR="00230DF4" w:rsidRPr="00E2252D" w:rsidRDefault="00230DF4" w:rsidP="00230DF4">
      <w:pPr>
        <w:rPr>
          <w:sz w:val="22"/>
          <w:szCs w:val="22"/>
        </w:rPr>
      </w:pPr>
      <w:r w:rsidRPr="00170514">
        <w:rPr>
          <w:rFonts w:ascii="Times New Roman" w:hAnsi="Times New Roman"/>
          <w:sz w:val="22"/>
          <w:szCs w:val="22"/>
        </w:rPr>
        <w:t>&lt;</w:t>
      </w:r>
      <w:r>
        <w:rPr>
          <w:rFonts w:ascii="Times New Roman" w:hAnsi="Times New Roman"/>
          <w:sz w:val="22"/>
          <w:szCs w:val="22"/>
        </w:rPr>
        <w:t xml:space="preserve"> </w:t>
      </w:r>
      <w:r w:rsidRPr="0053532A">
        <w:rPr>
          <w:rFonts w:ascii="Times New Roman" w:hAnsi="Times New Roman"/>
          <w:sz w:val="22"/>
          <w:szCs w:val="22"/>
          <w:highlight w:val="yellow"/>
        </w:rPr>
        <w:t xml:space="preserve">Outputs should be linked to corresponding outcomes through clear numbering. </w:t>
      </w:r>
      <w:proofErr w:type="gramStart"/>
      <w:r w:rsidRPr="0053532A">
        <w:rPr>
          <w:rFonts w:ascii="Times New Roman" w:hAnsi="Times New Roman"/>
          <w:sz w:val="22"/>
          <w:szCs w:val="22"/>
          <w:highlight w:val="yellow"/>
        </w:rPr>
        <w:t>However</w:t>
      </w:r>
      <w:proofErr w:type="gramEnd"/>
      <w:r w:rsidRPr="0053532A">
        <w:rPr>
          <w:rFonts w:ascii="Times New Roman" w:hAnsi="Times New Roman"/>
          <w:sz w:val="22"/>
          <w:szCs w:val="22"/>
          <w:highlight w:val="yellow"/>
        </w:rPr>
        <w:t xml:space="preserve"> in some cases please note that a given output can contribute to the achievement of more than one outcome(s)</w:t>
      </w:r>
      <w:r>
        <w:rPr>
          <w:rFonts w:ascii="Times New Roman" w:hAnsi="Times New Roman"/>
          <w:sz w:val="22"/>
          <w:szCs w:val="22"/>
          <w:highlight w:val="yellow"/>
        </w:rPr>
        <w:t>.</w:t>
      </w:r>
      <w:r w:rsidRPr="0053532A">
        <w:rPr>
          <w:rFonts w:ascii="Times New Roman" w:hAnsi="Times New Roman"/>
          <w:sz w:val="22"/>
          <w:szCs w:val="22"/>
          <w:highlight w:val="yellow"/>
        </w:rPr>
        <w:t xml:space="preserve"> </w:t>
      </w:r>
      <w:r w:rsidRPr="009E7AA7">
        <w:rPr>
          <w:rFonts w:ascii="Times New Roman" w:hAnsi="Times New Roman"/>
          <w:sz w:val="22"/>
          <w:szCs w:val="22"/>
          <w:highlight w:val="yellow"/>
        </w:rPr>
        <w:t>&gt;</w:t>
      </w:r>
      <w:r w:rsidRPr="009E7AA7">
        <w:rPr>
          <w:rFonts w:ascii="Times New Roman" w:hAnsi="Times New Roman"/>
          <w:sz w:val="22"/>
          <w:szCs w:val="22"/>
        </w:rPr>
        <w:t>.</w:t>
      </w:r>
    </w:p>
    <w:p w14:paraId="0DD83052" w14:textId="77777777" w:rsidR="00230DF4" w:rsidRPr="0053532A" w:rsidRDefault="00230DF4" w:rsidP="00230DF4">
      <w:pPr>
        <w:pStyle w:val="ListBullet"/>
      </w:pPr>
      <w:r w:rsidRPr="0053532A">
        <w:t xml:space="preserve">&lt; </w:t>
      </w:r>
      <w:r w:rsidRPr="00336542">
        <w:rPr>
          <w:highlight w:val="yellow"/>
        </w:rPr>
        <w:t>Output 1 to Outcome 1</w:t>
      </w:r>
      <w:r w:rsidRPr="0053532A">
        <w:t xml:space="preserve"> &gt;</w:t>
      </w:r>
    </w:p>
    <w:p w14:paraId="39C28551" w14:textId="77777777" w:rsidR="00230DF4" w:rsidRPr="009E7AA7" w:rsidRDefault="00230DF4" w:rsidP="00230DF4">
      <w:pPr>
        <w:pStyle w:val="ListBullet"/>
      </w:pPr>
      <w:r w:rsidRPr="0053532A">
        <w:t xml:space="preserve">&lt; </w:t>
      </w:r>
      <w:r w:rsidRPr="00336542">
        <w:rPr>
          <w:highlight w:val="yellow"/>
        </w:rPr>
        <w:t>Output 2 to Outcome 1</w:t>
      </w:r>
      <w:r w:rsidRPr="0053532A">
        <w:t xml:space="preserve"> &gt;</w:t>
      </w:r>
    </w:p>
    <w:p w14:paraId="768151DC" w14:textId="77777777" w:rsidR="00230DF4" w:rsidRPr="009E7AA7" w:rsidRDefault="00230DF4" w:rsidP="00230DF4">
      <w:pPr>
        <w:pStyle w:val="ListBullet"/>
      </w:pPr>
      <w:r w:rsidRPr="009E7AA7">
        <w:t xml:space="preserve">&lt; </w:t>
      </w:r>
      <w:r w:rsidRPr="00336542">
        <w:rPr>
          <w:highlight w:val="yellow"/>
        </w:rPr>
        <w:t>Output # to Outcome 1</w:t>
      </w:r>
      <w:r w:rsidRPr="009E7AA7">
        <w:t xml:space="preserve"> &gt;</w:t>
      </w:r>
    </w:p>
    <w:p w14:paraId="5A2E522B" w14:textId="77777777" w:rsidR="00230DF4" w:rsidRPr="0053532A" w:rsidRDefault="00230DF4" w:rsidP="00230DF4">
      <w:pPr>
        <w:pStyle w:val="ListBullet"/>
      </w:pPr>
      <w:r w:rsidRPr="0053532A">
        <w:t xml:space="preserve">&lt; </w:t>
      </w:r>
      <w:r w:rsidRPr="00336542">
        <w:rPr>
          <w:highlight w:val="yellow"/>
        </w:rPr>
        <w:t>Output 2 to Outcome 2</w:t>
      </w:r>
      <w:r w:rsidRPr="0053532A">
        <w:t xml:space="preserve"> &gt;</w:t>
      </w:r>
    </w:p>
    <w:p w14:paraId="3E130F2B" w14:textId="77777777" w:rsidR="00D81857" w:rsidRDefault="00230DF4" w:rsidP="00336542">
      <w:pPr>
        <w:pStyle w:val="ListBullet"/>
      </w:pPr>
      <w:r w:rsidRPr="0053532A">
        <w:t xml:space="preserve">&lt; </w:t>
      </w:r>
      <w:r w:rsidRPr="00336542">
        <w:rPr>
          <w:highlight w:val="yellow"/>
        </w:rPr>
        <w:t>Output # to Outcome 2</w:t>
      </w:r>
      <w:r w:rsidRPr="0053532A">
        <w:t xml:space="preserve"> &gt;</w:t>
      </w:r>
    </w:p>
    <w:p w14:paraId="014F11C3" w14:textId="45F64132" w:rsidR="007A5600" w:rsidRPr="0063749B" w:rsidRDefault="007A5600" w:rsidP="00645E11">
      <w:pPr>
        <w:pStyle w:val="ListBullet"/>
        <w:numPr>
          <w:ilvl w:val="0"/>
          <w:numId w:val="0"/>
        </w:numPr>
      </w:pPr>
      <w:r>
        <w:t>[</w:t>
      </w:r>
      <w:r w:rsidRPr="00336542">
        <w:rPr>
          <w:highlight w:val="yellow"/>
        </w:rPr>
        <w:t>If more than one output and depending on the project</w:t>
      </w:r>
      <w:r w:rsidR="00A34E4C" w:rsidRPr="00336542">
        <w:rPr>
          <w:highlight w:val="yellow"/>
        </w:rPr>
        <w:t xml:space="preserve"> (see section 3.2.1 PRAG)</w:t>
      </w:r>
      <w:r w:rsidRPr="00336542">
        <w:rPr>
          <w:highlight w:val="yellow"/>
        </w:rPr>
        <w:t>:</w:t>
      </w:r>
      <w:r>
        <w:t xml:space="preserve"> </w:t>
      </w:r>
      <w:bookmarkStart w:id="11" w:name="_Hlk166003965"/>
      <w:r w:rsidRPr="00336542">
        <w:rPr>
          <w:highlight w:val="lightGray"/>
        </w:rPr>
        <w:t>The financial offer shall include a br</w:t>
      </w:r>
      <w:r w:rsidR="00A34E4C" w:rsidRPr="00336542">
        <w:rPr>
          <w:highlight w:val="lightGray"/>
        </w:rPr>
        <w:t xml:space="preserve">eakdown </w:t>
      </w:r>
      <w:r w:rsidR="008B1068">
        <w:rPr>
          <w:highlight w:val="lightGray"/>
        </w:rPr>
        <w:t>indicating the price for each expected output</w:t>
      </w:r>
      <w:r w:rsidR="00A34E4C" w:rsidRPr="00336542">
        <w:rPr>
          <w:highlight w:val="lightGray"/>
        </w:rPr>
        <w:t>.</w:t>
      </w:r>
      <w:bookmarkEnd w:id="11"/>
      <w:r w:rsidR="00A34E4C">
        <w:t>]</w:t>
      </w:r>
    </w:p>
    <w:p w14:paraId="7C39AC66" w14:textId="77777777" w:rsidR="00D81857" w:rsidRPr="0063749B" w:rsidRDefault="00D81857" w:rsidP="008A65FE">
      <w:pPr>
        <w:pStyle w:val="Heading1"/>
      </w:pPr>
      <w:bookmarkStart w:id="12" w:name="_Toc169536363"/>
      <w:r w:rsidRPr="0063749B">
        <w:lastRenderedPageBreak/>
        <w:t>ASSUMPTIONS &amp; RISKS</w:t>
      </w:r>
      <w:bookmarkEnd w:id="12"/>
    </w:p>
    <w:p w14:paraId="4B97C5B5" w14:textId="77777777" w:rsidR="00D81857" w:rsidRPr="0063749B" w:rsidRDefault="00D81857" w:rsidP="008269FA">
      <w:pPr>
        <w:pStyle w:val="Heading2"/>
      </w:pPr>
      <w:bookmarkStart w:id="13" w:name="_Toc169536364"/>
      <w:r w:rsidRPr="0063749B">
        <w:t>Assumptions underlying the project</w:t>
      </w:r>
      <w:bookmarkEnd w:id="13"/>
    </w:p>
    <w:p w14:paraId="188885F3"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 xml:space="preserve">Insert </w:t>
      </w:r>
      <w:r w:rsidR="00CA7163">
        <w:rPr>
          <w:rFonts w:ascii="Times New Roman" w:hAnsi="Times New Roman"/>
          <w:sz w:val="22"/>
          <w:szCs w:val="22"/>
          <w:highlight w:val="yellow"/>
        </w:rPr>
        <w:t>information</w:t>
      </w:r>
      <w:r w:rsidRPr="0063749B">
        <w:rPr>
          <w:rFonts w:ascii="Times New Roman" w:hAnsi="Times New Roman"/>
          <w:sz w:val="22"/>
          <w:szCs w:val="22"/>
          <w:highlight w:val="yellow"/>
        </w:rPr>
        <w:t xml:space="preserve"> from the </w:t>
      </w:r>
      <w:r w:rsidR="00E21553">
        <w:rPr>
          <w:rFonts w:ascii="Times New Roman" w:hAnsi="Times New Roman"/>
          <w:sz w:val="22"/>
          <w:szCs w:val="22"/>
          <w:highlight w:val="yellow"/>
        </w:rPr>
        <w:t>l</w:t>
      </w:r>
      <w:r w:rsidRPr="0063749B">
        <w:rPr>
          <w:rFonts w:ascii="Times New Roman" w:hAnsi="Times New Roman"/>
          <w:sz w:val="22"/>
          <w:szCs w:val="22"/>
          <w:highlight w:val="yellow"/>
        </w:rPr>
        <w:t xml:space="preserve">ogical </w:t>
      </w:r>
      <w:r w:rsidR="00E21553">
        <w:rPr>
          <w:rFonts w:ascii="Times New Roman" w:hAnsi="Times New Roman"/>
          <w:sz w:val="22"/>
          <w:szCs w:val="22"/>
          <w:highlight w:val="yellow"/>
        </w:rPr>
        <w:t>f</w:t>
      </w:r>
      <w:r w:rsidRPr="0063749B">
        <w:rPr>
          <w:rFonts w:ascii="Times New Roman" w:hAnsi="Times New Roman"/>
          <w:sz w:val="22"/>
          <w:szCs w:val="22"/>
          <w:highlight w:val="yellow"/>
        </w:rPr>
        <w:t xml:space="preserve">ramework prepared for the project as part of the </w:t>
      </w:r>
      <w:r w:rsidR="00E21553">
        <w:rPr>
          <w:rFonts w:ascii="Times New Roman" w:hAnsi="Times New Roman"/>
          <w:sz w:val="22"/>
          <w:szCs w:val="22"/>
          <w:highlight w:val="yellow"/>
        </w:rPr>
        <w:t>f</w:t>
      </w:r>
      <w:r w:rsidRPr="0063749B">
        <w:rPr>
          <w:rFonts w:ascii="Times New Roman" w:hAnsi="Times New Roman"/>
          <w:sz w:val="22"/>
          <w:szCs w:val="22"/>
          <w:highlight w:val="yellow"/>
        </w:rPr>
        <w:t xml:space="preserve">inancing </w:t>
      </w:r>
      <w:r w:rsidR="00E21553">
        <w:rPr>
          <w:rFonts w:ascii="Times New Roman" w:hAnsi="Times New Roman"/>
          <w:sz w:val="22"/>
          <w:szCs w:val="22"/>
          <w:highlight w:val="yellow"/>
        </w:rPr>
        <w:t>p</w:t>
      </w:r>
      <w:r w:rsidRPr="0063749B">
        <w:rPr>
          <w:rFonts w:ascii="Times New Roman" w:hAnsi="Times New Roman"/>
          <w:sz w:val="22"/>
          <w:szCs w:val="22"/>
          <w:highlight w:val="yellow"/>
        </w:rPr>
        <w:t>roposal</w:t>
      </w:r>
      <w:r w:rsidR="00312C82" w:rsidRPr="00C24207">
        <w:rPr>
          <w:rFonts w:ascii="Times New Roman" w:hAnsi="Times New Roman"/>
          <w:sz w:val="22"/>
          <w:szCs w:val="22"/>
          <w:highlight w:val="yellow"/>
        </w:rPr>
        <w:t>/Action Document</w:t>
      </w:r>
      <w:r w:rsidR="00312C82" w:rsidRPr="0063749B">
        <w:rPr>
          <w:rFonts w:ascii="Times New Roman" w:hAnsi="Times New Roman"/>
          <w:sz w:val="22"/>
          <w:szCs w:val="22"/>
        </w:rPr>
        <w:t xml:space="preserve"> </w:t>
      </w:r>
      <w:r w:rsidRPr="0063749B">
        <w:rPr>
          <w:rFonts w:ascii="Times New Roman" w:hAnsi="Times New Roman"/>
          <w:sz w:val="22"/>
          <w:szCs w:val="22"/>
        </w:rPr>
        <w:t>&gt;</w:t>
      </w:r>
    </w:p>
    <w:p w14:paraId="488782E9" w14:textId="77777777" w:rsidR="00D81857" w:rsidRPr="0063749B" w:rsidRDefault="00D81857" w:rsidP="008269FA">
      <w:pPr>
        <w:pStyle w:val="Heading2"/>
      </w:pPr>
      <w:bookmarkStart w:id="14" w:name="_Toc169536365"/>
      <w:r w:rsidRPr="0063749B">
        <w:t>Risks</w:t>
      </w:r>
      <w:bookmarkEnd w:id="14"/>
    </w:p>
    <w:p w14:paraId="11B5F100"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 xml:space="preserve">Insert </w:t>
      </w:r>
      <w:r w:rsidR="00CA7163">
        <w:rPr>
          <w:rFonts w:ascii="Times New Roman" w:hAnsi="Times New Roman"/>
          <w:sz w:val="22"/>
          <w:szCs w:val="22"/>
          <w:highlight w:val="yellow"/>
        </w:rPr>
        <w:t>information</w:t>
      </w:r>
      <w:r w:rsidRPr="0063749B">
        <w:rPr>
          <w:rFonts w:ascii="Times New Roman" w:hAnsi="Times New Roman"/>
          <w:sz w:val="22"/>
          <w:szCs w:val="22"/>
          <w:highlight w:val="yellow"/>
        </w:rPr>
        <w:t xml:space="preserve"> from the </w:t>
      </w:r>
      <w:r w:rsidR="00E21553">
        <w:rPr>
          <w:rFonts w:ascii="Times New Roman" w:hAnsi="Times New Roman"/>
          <w:sz w:val="22"/>
          <w:szCs w:val="22"/>
          <w:highlight w:val="yellow"/>
        </w:rPr>
        <w:t>l</w:t>
      </w:r>
      <w:r w:rsidRPr="0063749B">
        <w:rPr>
          <w:rFonts w:ascii="Times New Roman" w:hAnsi="Times New Roman"/>
          <w:sz w:val="22"/>
          <w:szCs w:val="22"/>
          <w:highlight w:val="yellow"/>
        </w:rPr>
        <w:t xml:space="preserve">ogical </w:t>
      </w:r>
      <w:r w:rsidR="00E21553">
        <w:rPr>
          <w:rFonts w:ascii="Times New Roman" w:hAnsi="Times New Roman"/>
          <w:sz w:val="22"/>
          <w:szCs w:val="22"/>
          <w:highlight w:val="yellow"/>
        </w:rPr>
        <w:t>f</w:t>
      </w:r>
      <w:r w:rsidRPr="0063749B">
        <w:rPr>
          <w:rFonts w:ascii="Times New Roman" w:hAnsi="Times New Roman"/>
          <w:sz w:val="22"/>
          <w:szCs w:val="22"/>
          <w:highlight w:val="yellow"/>
        </w:rPr>
        <w:t xml:space="preserve">ramework prepared for the project as part of the </w:t>
      </w:r>
      <w:r w:rsidR="00E21553">
        <w:rPr>
          <w:rFonts w:ascii="Times New Roman" w:hAnsi="Times New Roman"/>
          <w:sz w:val="22"/>
          <w:szCs w:val="22"/>
          <w:highlight w:val="yellow"/>
        </w:rPr>
        <w:t>f</w:t>
      </w:r>
      <w:r w:rsidRPr="0063749B">
        <w:rPr>
          <w:rFonts w:ascii="Times New Roman" w:hAnsi="Times New Roman"/>
          <w:sz w:val="22"/>
          <w:szCs w:val="22"/>
          <w:highlight w:val="yellow"/>
        </w:rPr>
        <w:t xml:space="preserve">inancing </w:t>
      </w:r>
      <w:r w:rsidR="00E21553">
        <w:rPr>
          <w:rFonts w:ascii="Times New Roman" w:hAnsi="Times New Roman"/>
          <w:sz w:val="22"/>
          <w:szCs w:val="22"/>
          <w:highlight w:val="yellow"/>
        </w:rPr>
        <w:t>p</w:t>
      </w:r>
      <w:r w:rsidRPr="0063749B">
        <w:rPr>
          <w:rFonts w:ascii="Times New Roman" w:hAnsi="Times New Roman"/>
          <w:sz w:val="22"/>
          <w:szCs w:val="22"/>
          <w:highlight w:val="yellow"/>
        </w:rPr>
        <w:t>roposal</w:t>
      </w:r>
      <w:r w:rsidRPr="0063749B">
        <w:rPr>
          <w:rFonts w:ascii="Times New Roman" w:hAnsi="Times New Roman"/>
          <w:sz w:val="22"/>
          <w:szCs w:val="22"/>
        </w:rPr>
        <w:t xml:space="preserve"> &gt;</w:t>
      </w:r>
    </w:p>
    <w:p w14:paraId="0BEB4400" w14:textId="77777777" w:rsidR="00D81857" w:rsidRPr="0063749B" w:rsidRDefault="00D81857" w:rsidP="008A65FE">
      <w:pPr>
        <w:pStyle w:val="Heading1"/>
      </w:pPr>
      <w:bookmarkStart w:id="15" w:name="_Toc169536366"/>
      <w:r w:rsidRPr="0063749B">
        <w:t>SCOPE OF THE WORK</w:t>
      </w:r>
      <w:bookmarkEnd w:id="15"/>
    </w:p>
    <w:p w14:paraId="5B9C73EA" w14:textId="77777777" w:rsidR="00D81857" w:rsidRPr="0063749B" w:rsidRDefault="00D81857" w:rsidP="008269FA">
      <w:pPr>
        <w:pStyle w:val="Heading2"/>
      </w:pPr>
      <w:bookmarkStart w:id="16" w:name="_Toc169536367"/>
      <w:r w:rsidRPr="0063749B">
        <w:t>General</w:t>
      </w:r>
      <w:bookmarkEnd w:id="16"/>
    </w:p>
    <w:p w14:paraId="1C17AF87" w14:textId="77777777" w:rsidR="00D81857" w:rsidRPr="0063749B" w:rsidRDefault="00D81857" w:rsidP="008A13C7">
      <w:pPr>
        <w:pStyle w:val="Heading3"/>
      </w:pPr>
      <w:r w:rsidRPr="0063749B">
        <w:t xml:space="preserve">Description of the </w:t>
      </w:r>
      <w:r w:rsidR="002E468E" w:rsidRPr="0063749B">
        <w:t>assignment</w:t>
      </w:r>
    </w:p>
    <w:p w14:paraId="53B58783"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00D54BEA" w:rsidRPr="0063749B">
        <w:rPr>
          <w:rFonts w:ascii="Times New Roman" w:hAnsi="Times New Roman"/>
          <w:sz w:val="22"/>
          <w:szCs w:val="22"/>
          <w:highlight w:val="yellow"/>
        </w:rPr>
        <w:t>Describe the scope of the</w:t>
      </w:r>
      <w:r w:rsidR="00924F0C" w:rsidRPr="0063749B">
        <w:rPr>
          <w:rFonts w:ascii="Times New Roman" w:hAnsi="Times New Roman"/>
          <w:sz w:val="22"/>
          <w:szCs w:val="22"/>
          <w:highlight w:val="yellow"/>
        </w:rPr>
        <w:t xml:space="preserve"> contract</w:t>
      </w:r>
      <w:r w:rsidR="00D54BEA" w:rsidRPr="0063749B">
        <w:rPr>
          <w:rFonts w:ascii="Times New Roman" w:hAnsi="Times New Roman"/>
          <w:sz w:val="22"/>
          <w:szCs w:val="22"/>
          <w:highlight w:val="yellow"/>
        </w:rPr>
        <w:t xml:space="preserve"> a</w:t>
      </w:r>
      <w:r w:rsidRPr="0063749B">
        <w:rPr>
          <w:rFonts w:ascii="Times New Roman" w:hAnsi="Times New Roman"/>
          <w:sz w:val="22"/>
          <w:szCs w:val="22"/>
          <w:highlight w:val="yellow"/>
        </w:rPr>
        <w:t>s appropriate</w:t>
      </w:r>
      <w:r w:rsidR="00D54BEA" w:rsidRPr="0063749B">
        <w:rPr>
          <w:rFonts w:ascii="Times New Roman" w:hAnsi="Times New Roman"/>
          <w:sz w:val="22"/>
          <w:szCs w:val="22"/>
          <w:highlight w:val="yellow"/>
        </w:rPr>
        <w:t>,</w:t>
      </w:r>
      <w:r w:rsidRPr="0063749B">
        <w:rPr>
          <w:rFonts w:ascii="Times New Roman" w:hAnsi="Times New Roman"/>
          <w:sz w:val="22"/>
          <w:szCs w:val="22"/>
          <w:highlight w:val="yellow"/>
        </w:rPr>
        <w:t xml:space="preserve"> but with a recommended maximum of 2 pages</w:t>
      </w:r>
      <w:r w:rsidRPr="0063749B">
        <w:rPr>
          <w:rFonts w:ascii="Times New Roman" w:hAnsi="Times New Roman"/>
          <w:sz w:val="22"/>
          <w:szCs w:val="22"/>
        </w:rPr>
        <w:t xml:space="preserve"> &gt;</w:t>
      </w:r>
    </w:p>
    <w:p w14:paraId="761C92A4" w14:textId="77777777" w:rsidR="00D81857" w:rsidRPr="0063749B" w:rsidRDefault="00D81857" w:rsidP="008A13C7">
      <w:pPr>
        <w:pStyle w:val="Heading3"/>
      </w:pPr>
      <w:r w:rsidRPr="0063749B">
        <w:t>Geographical area to be covered</w:t>
      </w:r>
    </w:p>
    <w:p w14:paraId="4132868E"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As appropriate</w:t>
      </w:r>
      <w:r w:rsidRPr="0063749B">
        <w:rPr>
          <w:rFonts w:ascii="Times New Roman" w:hAnsi="Times New Roman"/>
          <w:sz w:val="22"/>
          <w:szCs w:val="22"/>
        </w:rPr>
        <w:t xml:space="preserve"> &gt;</w:t>
      </w:r>
    </w:p>
    <w:p w14:paraId="4A60BB7E" w14:textId="77777777" w:rsidR="00D81857" w:rsidRPr="0063749B" w:rsidRDefault="00D81857" w:rsidP="008A13C7">
      <w:pPr>
        <w:pStyle w:val="Heading3"/>
      </w:pPr>
      <w:r w:rsidRPr="0063749B">
        <w:t>Target groups</w:t>
      </w:r>
    </w:p>
    <w:p w14:paraId="7C05BCAB"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As appropriate</w:t>
      </w:r>
      <w:r w:rsidRPr="0063749B">
        <w:rPr>
          <w:rFonts w:ascii="Times New Roman" w:hAnsi="Times New Roman"/>
          <w:sz w:val="22"/>
          <w:szCs w:val="22"/>
        </w:rPr>
        <w:t xml:space="preserve"> &gt;</w:t>
      </w:r>
    </w:p>
    <w:p w14:paraId="0323DB8B" w14:textId="77777777" w:rsidR="00D81857" w:rsidRPr="0063749B" w:rsidRDefault="00D81857" w:rsidP="008269FA">
      <w:pPr>
        <w:pStyle w:val="Heading2"/>
      </w:pPr>
      <w:bookmarkStart w:id="17" w:name="_Ref20657225"/>
      <w:bookmarkStart w:id="18" w:name="_Toc169536368"/>
      <w:r w:rsidRPr="0063749B">
        <w:t xml:space="preserve">Specific </w:t>
      </w:r>
      <w:r w:rsidR="00CA7163">
        <w:t>work</w:t>
      </w:r>
      <w:bookmarkEnd w:id="17"/>
      <w:bookmarkEnd w:id="18"/>
    </w:p>
    <w:p w14:paraId="11AA1ADF" w14:textId="77777777" w:rsidR="00D81857" w:rsidRPr="0063749B" w:rsidRDefault="00D81857" w:rsidP="00935F4D">
      <w:pPr>
        <w:keepNext/>
        <w:rPr>
          <w:rFonts w:ascii="Times New Roman" w:hAnsi="Times New Roman"/>
          <w:sz w:val="22"/>
          <w:szCs w:val="22"/>
          <w:highlight w:val="yellow"/>
        </w:rPr>
      </w:pPr>
      <w:r w:rsidRPr="0063749B">
        <w:rPr>
          <w:rFonts w:ascii="Times New Roman" w:hAnsi="Times New Roman"/>
          <w:sz w:val="22"/>
          <w:szCs w:val="22"/>
        </w:rPr>
        <w:t xml:space="preserve">&lt; </w:t>
      </w:r>
      <w:r w:rsidRPr="0063749B">
        <w:rPr>
          <w:rFonts w:ascii="Times New Roman" w:hAnsi="Times New Roman"/>
          <w:sz w:val="22"/>
          <w:szCs w:val="22"/>
          <w:highlight w:val="yellow"/>
        </w:rPr>
        <w:t xml:space="preserve">A clear and detailed list of </w:t>
      </w:r>
      <w:r w:rsidR="00CA7163">
        <w:rPr>
          <w:rFonts w:ascii="Times New Roman" w:hAnsi="Times New Roman"/>
          <w:sz w:val="22"/>
          <w:szCs w:val="22"/>
          <w:highlight w:val="yellow"/>
        </w:rPr>
        <w:t xml:space="preserve">the </w:t>
      </w:r>
      <w:r w:rsidRPr="0063749B">
        <w:rPr>
          <w:rFonts w:ascii="Times New Roman" w:hAnsi="Times New Roman"/>
          <w:sz w:val="22"/>
          <w:szCs w:val="22"/>
          <w:highlight w:val="yellow"/>
        </w:rPr>
        <w:t xml:space="preserve">tasks to be undertaken </w:t>
      </w:r>
      <w:proofErr w:type="gramStart"/>
      <w:r w:rsidRPr="0063749B">
        <w:rPr>
          <w:rFonts w:ascii="Times New Roman" w:hAnsi="Times New Roman"/>
          <w:sz w:val="22"/>
          <w:szCs w:val="22"/>
          <w:highlight w:val="yellow"/>
        </w:rPr>
        <w:t>in order to</w:t>
      </w:r>
      <w:proofErr w:type="gramEnd"/>
      <w:r w:rsidRPr="0063749B">
        <w:rPr>
          <w:rFonts w:ascii="Times New Roman" w:hAnsi="Times New Roman"/>
          <w:sz w:val="22"/>
          <w:szCs w:val="22"/>
          <w:highlight w:val="yellow"/>
        </w:rPr>
        <w:t xml:space="preserve"> achieve the contract </w:t>
      </w:r>
      <w:r w:rsidR="009C11D6" w:rsidRPr="0063749B">
        <w:rPr>
          <w:rFonts w:ascii="Times New Roman" w:hAnsi="Times New Roman"/>
          <w:sz w:val="22"/>
          <w:szCs w:val="22"/>
          <w:highlight w:val="yellow"/>
        </w:rPr>
        <w:t xml:space="preserve">results </w:t>
      </w:r>
      <w:r w:rsidR="00924F0C" w:rsidRPr="0063749B">
        <w:rPr>
          <w:rFonts w:ascii="Times New Roman" w:hAnsi="Times New Roman"/>
          <w:sz w:val="22"/>
          <w:szCs w:val="22"/>
          <w:highlight w:val="yellow"/>
        </w:rPr>
        <w:t xml:space="preserve">and/or </w:t>
      </w:r>
      <w:r w:rsidR="006210A8">
        <w:rPr>
          <w:rFonts w:ascii="Times New Roman" w:hAnsi="Times New Roman"/>
          <w:sz w:val="22"/>
          <w:szCs w:val="22"/>
          <w:highlight w:val="yellow"/>
        </w:rPr>
        <w:t>c</w:t>
      </w:r>
      <w:r w:rsidR="00320C07">
        <w:rPr>
          <w:rFonts w:ascii="Times New Roman" w:hAnsi="Times New Roman"/>
          <w:sz w:val="22"/>
          <w:szCs w:val="22"/>
          <w:highlight w:val="yellow"/>
        </w:rPr>
        <w:t>ontractor</w:t>
      </w:r>
      <w:r w:rsidR="0063749B">
        <w:rPr>
          <w:rFonts w:ascii="Times New Roman" w:hAnsi="Times New Roman"/>
          <w:sz w:val="22"/>
          <w:szCs w:val="22"/>
          <w:highlight w:val="yellow"/>
        </w:rPr>
        <w:t>’</w:t>
      </w:r>
      <w:r w:rsidR="00924F0C" w:rsidRPr="0063749B">
        <w:rPr>
          <w:rFonts w:ascii="Times New Roman" w:hAnsi="Times New Roman"/>
          <w:sz w:val="22"/>
          <w:szCs w:val="22"/>
          <w:highlight w:val="yellow"/>
        </w:rPr>
        <w:t xml:space="preserve">s job </w:t>
      </w:r>
      <w:r w:rsidRPr="0063749B">
        <w:rPr>
          <w:rFonts w:ascii="Times New Roman" w:hAnsi="Times New Roman"/>
          <w:sz w:val="22"/>
          <w:szCs w:val="22"/>
          <w:highlight w:val="yellow"/>
        </w:rPr>
        <w:t>description. The tasks should be listed either in order of importance or in chronological order.</w:t>
      </w:r>
      <w:r w:rsidR="00935F4D" w:rsidRPr="0063749B">
        <w:rPr>
          <w:rFonts w:ascii="Times New Roman" w:hAnsi="Times New Roman"/>
          <w:sz w:val="22"/>
          <w:szCs w:val="22"/>
          <w:highlight w:val="yellow"/>
        </w:rPr>
        <w:t xml:space="preserve"> </w:t>
      </w:r>
      <w:r w:rsidR="0006795C">
        <w:rPr>
          <w:rFonts w:ascii="Times New Roman" w:hAnsi="Times New Roman"/>
          <w:sz w:val="22"/>
          <w:szCs w:val="22"/>
          <w:highlight w:val="yellow"/>
        </w:rPr>
        <w:t>The list of tasks</w:t>
      </w:r>
      <w:r w:rsidR="0006795C"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 xml:space="preserve">should </w:t>
      </w:r>
      <w:proofErr w:type="gramStart"/>
      <w:r w:rsidR="002564EE" w:rsidRPr="0063749B">
        <w:rPr>
          <w:rFonts w:ascii="Times New Roman" w:hAnsi="Times New Roman"/>
          <w:sz w:val="22"/>
          <w:szCs w:val="22"/>
          <w:highlight w:val="yellow"/>
        </w:rPr>
        <w:t>make reference</w:t>
      </w:r>
      <w:proofErr w:type="gramEnd"/>
      <w:r w:rsidR="002564EE" w:rsidRPr="0063749B">
        <w:rPr>
          <w:rFonts w:ascii="Times New Roman" w:hAnsi="Times New Roman"/>
          <w:sz w:val="22"/>
          <w:szCs w:val="22"/>
          <w:highlight w:val="yellow"/>
        </w:rPr>
        <w:t xml:space="preserve"> to</w:t>
      </w:r>
      <w:r w:rsidRPr="0063749B">
        <w:rPr>
          <w:rFonts w:ascii="Times New Roman" w:hAnsi="Times New Roman"/>
          <w:sz w:val="22"/>
          <w:szCs w:val="22"/>
          <w:highlight w:val="yellow"/>
        </w:rPr>
        <w:t xml:space="preserve"> any reports which the </w:t>
      </w:r>
      <w:r w:rsidR="006210A8">
        <w:rPr>
          <w:rFonts w:ascii="Times New Roman" w:hAnsi="Times New Roman"/>
          <w:sz w:val="22"/>
          <w:szCs w:val="22"/>
          <w:highlight w:val="yellow"/>
        </w:rPr>
        <w:t>c</w:t>
      </w:r>
      <w:r w:rsidR="00320C07">
        <w:rPr>
          <w:rFonts w:ascii="Times New Roman" w:hAnsi="Times New Roman"/>
          <w:sz w:val="22"/>
          <w:szCs w:val="22"/>
          <w:highlight w:val="yellow"/>
        </w:rPr>
        <w:t>ontractor</w:t>
      </w:r>
      <w:r w:rsidRPr="0063749B">
        <w:rPr>
          <w:rFonts w:ascii="Times New Roman" w:hAnsi="Times New Roman"/>
          <w:sz w:val="22"/>
          <w:szCs w:val="22"/>
          <w:highlight w:val="yellow"/>
        </w:rPr>
        <w:t xml:space="preserve"> must prepare</w:t>
      </w:r>
      <w:r w:rsidR="00EE4C46" w:rsidRPr="0063749B">
        <w:rPr>
          <w:rFonts w:ascii="Times New Roman" w:hAnsi="Times New Roman"/>
          <w:sz w:val="22"/>
          <w:szCs w:val="22"/>
          <w:highlight w:val="yellow"/>
        </w:rPr>
        <w:t xml:space="preserve"> described in Section 7 of these </w:t>
      </w:r>
      <w:r w:rsidR="00E21553">
        <w:rPr>
          <w:rFonts w:ascii="Times New Roman" w:hAnsi="Times New Roman"/>
          <w:sz w:val="22"/>
          <w:szCs w:val="22"/>
          <w:highlight w:val="yellow"/>
        </w:rPr>
        <w:t>t</w:t>
      </w:r>
      <w:r w:rsidR="00EE4C46" w:rsidRPr="0063749B">
        <w:rPr>
          <w:rFonts w:ascii="Times New Roman" w:hAnsi="Times New Roman"/>
          <w:sz w:val="22"/>
          <w:szCs w:val="22"/>
          <w:highlight w:val="yellow"/>
        </w:rPr>
        <w:t xml:space="preserve">erms of </w:t>
      </w:r>
      <w:r w:rsidR="00E21553">
        <w:rPr>
          <w:rFonts w:ascii="Times New Roman" w:hAnsi="Times New Roman"/>
          <w:sz w:val="22"/>
          <w:szCs w:val="22"/>
          <w:highlight w:val="yellow"/>
        </w:rPr>
        <w:t>r</w:t>
      </w:r>
      <w:r w:rsidR="00EE4C46" w:rsidRPr="0063749B">
        <w:rPr>
          <w:rFonts w:ascii="Times New Roman" w:hAnsi="Times New Roman"/>
          <w:sz w:val="22"/>
          <w:szCs w:val="22"/>
          <w:highlight w:val="yellow"/>
        </w:rPr>
        <w:t>eference</w:t>
      </w:r>
      <w:r w:rsidR="004E5639" w:rsidRPr="0063749B">
        <w:rPr>
          <w:rFonts w:ascii="Times New Roman" w:hAnsi="Times New Roman"/>
          <w:sz w:val="22"/>
          <w:szCs w:val="22"/>
          <w:highlight w:val="yellow"/>
        </w:rPr>
        <w:t>.</w:t>
      </w:r>
      <w:r w:rsidRPr="0063749B">
        <w:rPr>
          <w:rFonts w:ascii="Times New Roman" w:hAnsi="Times New Roman"/>
          <w:sz w:val="22"/>
          <w:szCs w:val="22"/>
          <w:highlight w:val="yellow"/>
        </w:rPr>
        <w:t xml:space="preserve"> Any tasks requiring specific expertise should be clearly identified.</w:t>
      </w:r>
      <w:r w:rsidR="00935F4D"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If appropriate, the time schedule for completin</w:t>
      </w:r>
      <w:r w:rsidR="00CA7163">
        <w:rPr>
          <w:rFonts w:ascii="Times New Roman" w:hAnsi="Times New Roman"/>
          <w:sz w:val="22"/>
          <w:szCs w:val="22"/>
          <w:highlight w:val="yellow"/>
        </w:rPr>
        <w:t>g</w:t>
      </w:r>
      <w:r w:rsidRPr="0063749B">
        <w:rPr>
          <w:rFonts w:ascii="Times New Roman" w:hAnsi="Times New Roman"/>
          <w:sz w:val="22"/>
          <w:szCs w:val="22"/>
          <w:highlight w:val="yellow"/>
        </w:rPr>
        <w:t xml:space="preserve"> the various </w:t>
      </w:r>
      <w:r w:rsidR="00CA7163">
        <w:rPr>
          <w:rFonts w:ascii="Times New Roman" w:hAnsi="Times New Roman"/>
          <w:sz w:val="22"/>
          <w:szCs w:val="22"/>
          <w:highlight w:val="yellow"/>
        </w:rPr>
        <w:t>tasks</w:t>
      </w:r>
      <w:r w:rsidRPr="0063749B">
        <w:rPr>
          <w:rFonts w:ascii="Times New Roman" w:hAnsi="Times New Roman"/>
          <w:sz w:val="22"/>
          <w:szCs w:val="22"/>
          <w:highlight w:val="yellow"/>
        </w:rPr>
        <w:t xml:space="preserve"> should be stipulated here.</w:t>
      </w:r>
    </w:p>
    <w:p w14:paraId="45D59968" w14:textId="77777777" w:rsidR="00D81857" w:rsidRPr="0063749B" w:rsidRDefault="00D81857" w:rsidP="008D141B">
      <w:pPr>
        <w:rPr>
          <w:rFonts w:ascii="Times New Roman" w:hAnsi="Times New Roman"/>
          <w:sz w:val="22"/>
          <w:szCs w:val="22"/>
          <w:highlight w:val="yellow"/>
        </w:rPr>
      </w:pPr>
      <w:r w:rsidRPr="0063749B">
        <w:rPr>
          <w:rFonts w:ascii="Times New Roman" w:hAnsi="Times New Roman"/>
          <w:sz w:val="22"/>
          <w:szCs w:val="22"/>
          <w:highlight w:val="yellow"/>
        </w:rPr>
        <w:t xml:space="preserve">This section should contain only major managerial, economic, institutional, and technical requirements (+criteria) </w:t>
      </w:r>
      <w:r w:rsidR="008951C0">
        <w:rPr>
          <w:rFonts w:ascii="Times New Roman" w:hAnsi="Times New Roman"/>
          <w:sz w:val="22"/>
          <w:szCs w:val="22"/>
          <w:highlight w:val="yellow"/>
        </w:rPr>
        <w:t>for</w:t>
      </w:r>
      <w:r w:rsidRPr="0063749B">
        <w:rPr>
          <w:rFonts w:ascii="Times New Roman" w:hAnsi="Times New Roman"/>
          <w:sz w:val="22"/>
          <w:szCs w:val="22"/>
          <w:highlight w:val="yellow"/>
        </w:rPr>
        <w:t xml:space="preserve"> this project.</w:t>
      </w:r>
      <w:r w:rsidR="00935F4D"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 xml:space="preserve">It may address the </w:t>
      </w:r>
      <w:r w:rsidR="00875B1B">
        <w:rPr>
          <w:rFonts w:ascii="Times New Roman" w:hAnsi="Times New Roman"/>
          <w:sz w:val="22"/>
          <w:szCs w:val="22"/>
          <w:highlight w:val="yellow"/>
        </w:rPr>
        <w:t>issue</w:t>
      </w:r>
      <w:r w:rsidRPr="0063749B">
        <w:rPr>
          <w:rFonts w:ascii="Times New Roman" w:hAnsi="Times New Roman"/>
          <w:sz w:val="22"/>
          <w:szCs w:val="22"/>
          <w:highlight w:val="yellow"/>
        </w:rPr>
        <w:t xml:space="preserve"> of </w:t>
      </w:r>
      <w:r w:rsidR="00875B1B">
        <w:rPr>
          <w:rFonts w:ascii="Times New Roman" w:hAnsi="Times New Roman"/>
          <w:sz w:val="22"/>
          <w:szCs w:val="22"/>
          <w:highlight w:val="yellow"/>
        </w:rPr>
        <w:t xml:space="preserve">splitting </w:t>
      </w:r>
      <w:r w:rsidRPr="0063749B">
        <w:rPr>
          <w:rFonts w:ascii="Times New Roman" w:hAnsi="Times New Roman"/>
          <w:sz w:val="22"/>
          <w:szCs w:val="22"/>
          <w:highlight w:val="yellow"/>
        </w:rPr>
        <w:t>the project</w:t>
      </w:r>
      <w:r w:rsidR="00875B1B">
        <w:rPr>
          <w:rFonts w:ascii="Times New Roman" w:hAnsi="Times New Roman"/>
          <w:sz w:val="22"/>
          <w:szCs w:val="22"/>
          <w:highlight w:val="yellow"/>
        </w:rPr>
        <w:t xml:space="preserve"> into </w:t>
      </w:r>
      <w:proofErr w:type="gramStart"/>
      <w:r w:rsidR="00875B1B">
        <w:rPr>
          <w:rFonts w:ascii="Times New Roman" w:hAnsi="Times New Roman"/>
          <w:sz w:val="22"/>
          <w:szCs w:val="22"/>
          <w:highlight w:val="yellow"/>
        </w:rPr>
        <w:t>phases</w:t>
      </w:r>
      <w:r w:rsidRPr="0063749B">
        <w:rPr>
          <w:rFonts w:ascii="Times New Roman" w:hAnsi="Times New Roman"/>
          <w:sz w:val="22"/>
          <w:szCs w:val="22"/>
          <w:highlight w:val="yellow"/>
        </w:rPr>
        <w:t>, or</w:t>
      </w:r>
      <w:proofErr w:type="gramEnd"/>
      <w:r w:rsidRPr="0063749B">
        <w:rPr>
          <w:rFonts w:ascii="Times New Roman" w:hAnsi="Times New Roman"/>
          <w:sz w:val="22"/>
          <w:szCs w:val="22"/>
          <w:highlight w:val="yellow"/>
        </w:rPr>
        <w:t xml:space="preserve"> organis</w:t>
      </w:r>
      <w:r w:rsidR="00875B1B">
        <w:rPr>
          <w:rFonts w:ascii="Times New Roman" w:hAnsi="Times New Roman"/>
          <w:sz w:val="22"/>
          <w:szCs w:val="22"/>
          <w:highlight w:val="yellow"/>
        </w:rPr>
        <w:t>ing it</w:t>
      </w:r>
      <w:r w:rsidRPr="0063749B">
        <w:rPr>
          <w:rFonts w:ascii="Times New Roman" w:hAnsi="Times New Roman"/>
          <w:sz w:val="22"/>
          <w:szCs w:val="22"/>
          <w:highlight w:val="yellow"/>
        </w:rPr>
        <w:t xml:space="preserve"> into distinct components.</w:t>
      </w:r>
      <w:r w:rsidR="00935F4D"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It should not be too prescriptive.</w:t>
      </w:r>
      <w:r w:rsidR="00935F4D"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 xml:space="preserve">It is up to tenderers to prepare their own detailed organisation and methodology and technical proposals </w:t>
      </w:r>
      <w:r w:rsidR="00875B1B">
        <w:rPr>
          <w:rFonts w:ascii="Times New Roman" w:hAnsi="Times New Roman"/>
          <w:sz w:val="22"/>
          <w:szCs w:val="22"/>
          <w:highlight w:val="yellow"/>
        </w:rPr>
        <w:t>to</w:t>
      </w:r>
      <w:r w:rsidRPr="0063749B">
        <w:rPr>
          <w:rFonts w:ascii="Times New Roman" w:hAnsi="Times New Roman"/>
          <w:sz w:val="22"/>
          <w:szCs w:val="22"/>
          <w:highlight w:val="yellow"/>
        </w:rPr>
        <w:t xml:space="preserve"> fulfil the general requirements </w:t>
      </w:r>
      <w:r w:rsidR="00875B1B">
        <w:rPr>
          <w:rFonts w:ascii="Times New Roman" w:hAnsi="Times New Roman"/>
          <w:sz w:val="22"/>
          <w:szCs w:val="22"/>
          <w:highlight w:val="yellow"/>
        </w:rPr>
        <w:t>set out</w:t>
      </w:r>
      <w:r w:rsidRPr="0063749B">
        <w:rPr>
          <w:rFonts w:ascii="Times New Roman" w:hAnsi="Times New Roman"/>
          <w:sz w:val="22"/>
          <w:szCs w:val="22"/>
          <w:highlight w:val="yellow"/>
        </w:rPr>
        <w:t xml:space="preserve"> in these </w:t>
      </w:r>
      <w:r w:rsidR="00E21553">
        <w:rPr>
          <w:rFonts w:ascii="Times New Roman" w:hAnsi="Times New Roman"/>
          <w:sz w:val="22"/>
          <w:szCs w:val="22"/>
          <w:highlight w:val="yellow"/>
        </w:rPr>
        <w:t>t</w:t>
      </w:r>
      <w:r w:rsidRPr="0063749B">
        <w:rPr>
          <w:rFonts w:ascii="Times New Roman" w:hAnsi="Times New Roman"/>
          <w:sz w:val="22"/>
          <w:szCs w:val="22"/>
          <w:highlight w:val="yellow"/>
        </w:rPr>
        <w:t xml:space="preserve">erms of </w:t>
      </w:r>
      <w:r w:rsidR="00E21553">
        <w:rPr>
          <w:rFonts w:ascii="Times New Roman" w:hAnsi="Times New Roman"/>
          <w:sz w:val="22"/>
          <w:szCs w:val="22"/>
          <w:highlight w:val="yellow"/>
        </w:rPr>
        <w:t>r</w:t>
      </w:r>
      <w:r w:rsidRPr="0063749B">
        <w:rPr>
          <w:rFonts w:ascii="Times New Roman" w:hAnsi="Times New Roman"/>
          <w:sz w:val="22"/>
          <w:szCs w:val="22"/>
          <w:highlight w:val="yellow"/>
        </w:rPr>
        <w:t>eference.</w:t>
      </w:r>
    </w:p>
    <w:p w14:paraId="2E6B04B2" w14:textId="3E1EE925" w:rsidR="00D81857" w:rsidRDefault="00D81857" w:rsidP="008D141B">
      <w:pPr>
        <w:rPr>
          <w:rFonts w:ascii="Times New Roman" w:hAnsi="Times New Roman"/>
          <w:sz w:val="22"/>
          <w:szCs w:val="22"/>
        </w:rPr>
      </w:pPr>
      <w:r w:rsidRPr="0063749B">
        <w:rPr>
          <w:rFonts w:ascii="Times New Roman" w:hAnsi="Times New Roman"/>
          <w:sz w:val="22"/>
          <w:szCs w:val="22"/>
          <w:highlight w:val="yellow"/>
        </w:rPr>
        <w:t xml:space="preserve">In preparing this section, </w:t>
      </w:r>
      <w:r w:rsidR="00875B1B">
        <w:rPr>
          <w:rFonts w:ascii="Times New Roman" w:hAnsi="Times New Roman"/>
          <w:sz w:val="22"/>
          <w:szCs w:val="22"/>
          <w:highlight w:val="yellow"/>
        </w:rPr>
        <w:t>focus</w:t>
      </w:r>
      <w:r w:rsidRPr="0063749B">
        <w:rPr>
          <w:rFonts w:ascii="Times New Roman" w:hAnsi="Times New Roman"/>
          <w:sz w:val="22"/>
          <w:szCs w:val="22"/>
          <w:highlight w:val="yellow"/>
        </w:rPr>
        <w:t xml:space="preserve"> should </w:t>
      </w:r>
      <w:r w:rsidR="005D5086">
        <w:rPr>
          <w:rFonts w:ascii="Times New Roman" w:hAnsi="Times New Roman"/>
          <w:sz w:val="22"/>
          <w:szCs w:val="22"/>
          <w:highlight w:val="yellow"/>
        </w:rPr>
        <w:t>be placed</w:t>
      </w:r>
      <w:r w:rsidR="00875B1B">
        <w:rPr>
          <w:rFonts w:ascii="Times New Roman" w:hAnsi="Times New Roman"/>
          <w:sz w:val="22"/>
          <w:szCs w:val="22"/>
          <w:highlight w:val="yellow"/>
        </w:rPr>
        <w:t xml:space="preserve"> on</w:t>
      </w:r>
      <w:r w:rsidRPr="0063749B">
        <w:rPr>
          <w:rFonts w:ascii="Times New Roman" w:hAnsi="Times New Roman"/>
          <w:sz w:val="22"/>
          <w:szCs w:val="22"/>
          <w:highlight w:val="yellow"/>
        </w:rPr>
        <w:t xml:space="preserve"> ensuring the sustainability and dissemination of project </w:t>
      </w:r>
      <w:r w:rsidR="006B1E5B">
        <w:rPr>
          <w:rFonts w:ascii="Times New Roman" w:hAnsi="Times New Roman"/>
          <w:sz w:val="22"/>
          <w:szCs w:val="22"/>
          <w:highlight w:val="yellow"/>
        </w:rPr>
        <w:t>outputs</w:t>
      </w:r>
      <w:r w:rsidRPr="0063749B">
        <w:rPr>
          <w:rFonts w:ascii="Times New Roman" w:hAnsi="Times New Roman"/>
          <w:sz w:val="22"/>
          <w:szCs w:val="22"/>
          <w:highlight w:val="yellow"/>
        </w:rPr>
        <w:t>.</w:t>
      </w:r>
      <w:r w:rsidR="00935F4D"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 xml:space="preserve">The </w:t>
      </w:r>
      <w:r w:rsidR="00144AAA">
        <w:rPr>
          <w:rFonts w:ascii="Times New Roman" w:hAnsi="Times New Roman"/>
          <w:sz w:val="22"/>
          <w:szCs w:val="22"/>
          <w:highlight w:val="yellow"/>
        </w:rPr>
        <w:t>c</w:t>
      </w:r>
      <w:r w:rsidR="00320C07">
        <w:rPr>
          <w:rFonts w:ascii="Times New Roman" w:hAnsi="Times New Roman"/>
          <w:sz w:val="22"/>
          <w:szCs w:val="22"/>
          <w:highlight w:val="yellow"/>
        </w:rPr>
        <w:t>ontractor</w:t>
      </w:r>
      <w:r w:rsidRPr="0063749B">
        <w:rPr>
          <w:rFonts w:ascii="Times New Roman" w:hAnsi="Times New Roman"/>
          <w:sz w:val="22"/>
          <w:szCs w:val="22"/>
          <w:highlight w:val="yellow"/>
        </w:rPr>
        <w:t xml:space="preserve"> must also </w:t>
      </w:r>
      <w:r w:rsidR="00875B1B">
        <w:rPr>
          <w:rFonts w:ascii="Times New Roman" w:hAnsi="Times New Roman"/>
          <w:sz w:val="22"/>
          <w:szCs w:val="22"/>
          <w:highlight w:val="yellow"/>
        </w:rPr>
        <w:t>comply with</w:t>
      </w:r>
      <w:r w:rsidRPr="0063749B">
        <w:rPr>
          <w:rFonts w:ascii="Times New Roman" w:hAnsi="Times New Roman"/>
          <w:sz w:val="22"/>
          <w:szCs w:val="22"/>
          <w:highlight w:val="yellow"/>
        </w:rPr>
        <w:t xml:space="preserve"> </w:t>
      </w:r>
      <w:r w:rsidR="007F0504" w:rsidRPr="007F0504">
        <w:rPr>
          <w:rFonts w:ascii="Times New Roman" w:hAnsi="Times New Roman"/>
          <w:sz w:val="22"/>
          <w:szCs w:val="22"/>
          <w:highlight w:val="yellow"/>
        </w:rPr>
        <w:t xml:space="preserve">the </w:t>
      </w:r>
      <w:r w:rsidR="006552D0">
        <w:rPr>
          <w:rFonts w:ascii="Times New Roman" w:hAnsi="Times New Roman"/>
          <w:sz w:val="22"/>
          <w:szCs w:val="22"/>
          <w:highlight w:val="yellow"/>
        </w:rPr>
        <w:t xml:space="preserve">latest </w:t>
      </w:r>
      <w:r w:rsidR="007F0504" w:rsidRPr="007F0504">
        <w:rPr>
          <w:rFonts w:ascii="Times New Roman" w:hAnsi="Times New Roman"/>
          <w:sz w:val="22"/>
          <w:szCs w:val="22"/>
          <w:highlight w:val="yellow"/>
        </w:rPr>
        <w:t>Communication and Visibility Requirements</w:t>
      </w:r>
      <w:r w:rsidR="00C57D81">
        <w:rPr>
          <w:rFonts w:ascii="Times New Roman" w:hAnsi="Times New Roman"/>
          <w:sz w:val="22"/>
          <w:szCs w:val="22"/>
          <w:highlight w:val="yellow"/>
        </w:rPr>
        <w:t xml:space="preserve"> for EU-funded external action, </w:t>
      </w:r>
      <w:r w:rsidR="007F0504" w:rsidRPr="007F0504">
        <w:rPr>
          <w:rFonts w:ascii="Times New Roman" w:hAnsi="Times New Roman"/>
          <w:sz w:val="22"/>
          <w:szCs w:val="22"/>
          <w:highlight w:val="yellow"/>
        </w:rPr>
        <w:t>laid down and publi</w:t>
      </w:r>
      <w:r w:rsidR="007F0504">
        <w:rPr>
          <w:rFonts w:ascii="Times New Roman" w:hAnsi="Times New Roman"/>
          <w:sz w:val="22"/>
          <w:szCs w:val="22"/>
          <w:highlight w:val="yellow"/>
        </w:rPr>
        <w:t>shed by the European Commission</w:t>
      </w:r>
      <w:r w:rsidRPr="0063749B">
        <w:rPr>
          <w:rFonts w:ascii="Times New Roman" w:hAnsi="Times New Roman"/>
          <w:sz w:val="22"/>
          <w:szCs w:val="22"/>
          <w:highlight w:val="yellow"/>
        </w:rPr>
        <w:t>.</w:t>
      </w:r>
      <w:bookmarkStart w:id="19" w:name="_Hlk165992598"/>
      <w:r w:rsidR="00D178FE" w:rsidRPr="00D178FE">
        <w:rPr>
          <w:rFonts w:ascii="Times New Roman" w:hAnsi="Times New Roman"/>
          <w:sz w:val="22"/>
          <w:szCs w:val="22"/>
          <w:highlight w:val="yellow"/>
        </w:rPr>
        <w:t xml:space="preserve"> </w:t>
      </w:r>
      <w:r w:rsidR="00D178FE">
        <w:rPr>
          <w:rFonts w:ascii="Times New Roman" w:hAnsi="Times New Roman"/>
          <w:sz w:val="22"/>
          <w:szCs w:val="22"/>
          <w:highlight w:val="yellow"/>
        </w:rPr>
        <w:t>The compliance with this shall be made an output of the contract and the contractors shall include in its reporting what have been accomplished.</w:t>
      </w:r>
      <w:bookmarkEnd w:id="19"/>
      <w:r w:rsidRPr="0063749B">
        <w:rPr>
          <w:rFonts w:ascii="Times New Roman" w:hAnsi="Times New Roman"/>
          <w:sz w:val="22"/>
          <w:szCs w:val="22"/>
          <w:highlight w:val="yellow"/>
        </w:rPr>
        <w:t xml:space="preserve"> </w:t>
      </w:r>
      <w:r w:rsidR="00192884" w:rsidRPr="00B3682C">
        <w:rPr>
          <w:rFonts w:ascii="Times New Roman" w:hAnsi="Times New Roman"/>
          <w:sz w:val="22"/>
          <w:szCs w:val="22"/>
        </w:rPr>
        <w:t>&gt;</w:t>
      </w:r>
    </w:p>
    <w:p w14:paraId="165BC1EA" w14:textId="15DE4171" w:rsidR="00D178FE" w:rsidRPr="0063749B" w:rsidRDefault="00D178FE" w:rsidP="008D141B">
      <w:pPr>
        <w:rPr>
          <w:rFonts w:ascii="Times New Roman" w:hAnsi="Times New Roman"/>
          <w:sz w:val="22"/>
          <w:szCs w:val="22"/>
        </w:rPr>
      </w:pPr>
      <w:r w:rsidRPr="00174777">
        <w:rPr>
          <w:rFonts w:ascii="Times New Roman" w:hAnsi="Times New Roman"/>
          <w:sz w:val="22"/>
          <w:szCs w:val="22"/>
        </w:rPr>
        <w:t>[</w:t>
      </w:r>
      <w:r w:rsidRPr="006E2226">
        <w:rPr>
          <w:rFonts w:ascii="Times New Roman" w:hAnsi="Times New Roman"/>
          <w:sz w:val="22"/>
          <w:szCs w:val="22"/>
          <w:highlight w:val="yellow"/>
        </w:rPr>
        <w:t>Add as an option:</w:t>
      </w:r>
      <w:r>
        <w:rPr>
          <w:rFonts w:ascii="Times New Roman" w:hAnsi="Times New Roman"/>
          <w:sz w:val="22"/>
          <w:szCs w:val="22"/>
        </w:rPr>
        <w:t xml:space="preserve"> </w:t>
      </w:r>
      <w:r w:rsidRPr="00D178FE">
        <w:rPr>
          <w:rFonts w:ascii="Times New Roman" w:hAnsi="Times New Roman"/>
          <w:sz w:val="22"/>
          <w:szCs w:val="22"/>
          <w:highlight w:val="lightGray"/>
        </w:rPr>
        <w:t xml:space="preserve">The contractor shall ensure the capitalisation and sharing of knowledge related to the implementation of the project. It concerns observations of technical and pedagogical value, which are interesting for other professionals, and which do not infringe with the obligations of Article 14 of </w:t>
      </w:r>
      <w:r w:rsidRPr="00D178FE">
        <w:rPr>
          <w:rFonts w:ascii="Times New Roman" w:hAnsi="Times New Roman"/>
          <w:sz w:val="22"/>
          <w:szCs w:val="22"/>
          <w:highlight w:val="lightGray"/>
        </w:rPr>
        <w:lastRenderedPageBreak/>
        <w:t>the general conditions of the contract. For sharing such information, the contractor shall use the capacity4dev.eu web platform</w:t>
      </w:r>
      <w:r>
        <w:rPr>
          <w:rFonts w:ascii="Times New Roman" w:hAnsi="Times New Roman"/>
          <w:sz w:val="22"/>
          <w:szCs w:val="22"/>
        </w:rPr>
        <w:t>.</w:t>
      </w:r>
      <w:r w:rsidRPr="00174777">
        <w:rPr>
          <w:rFonts w:ascii="Times New Roman" w:hAnsi="Times New Roman"/>
          <w:sz w:val="22"/>
          <w:szCs w:val="22"/>
        </w:rPr>
        <w:t>]</w:t>
      </w:r>
    </w:p>
    <w:p w14:paraId="5A9FF94E" w14:textId="77777777" w:rsidR="00D81857" w:rsidRPr="0063749B" w:rsidRDefault="00D81857" w:rsidP="008269FA">
      <w:pPr>
        <w:pStyle w:val="Heading2"/>
      </w:pPr>
      <w:bookmarkStart w:id="20" w:name="_Ref530906824"/>
      <w:bookmarkStart w:id="21" w:name="_Toc169536369"/>
      <w:r w:rsidRPr="0063749B">
        <w:t>Project management</w:t>
      </w:r>
      <w:bookmarkEnd w:id="20"/>
      <w:bookmarkEnd w:id="21"/>
    </w:p>
    <w:p w14:paraId="462BFA9B" w14:textId="77777777" w:rsidR="00D81857" w:rsidRPr="0063749B" w:rsidRDefault="00D81857" w:rsidP="008A13C7">
      <w:pPr>
        <w:pStyle w:val="Heading3"/>
      </w:pPr>
      <w:r w:rsidRPr="0063749B">
        <w:t>Responsible body</w:t>
      </w:r>
    </w:p>
    <w:p w14:paraId="2039DAE9"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Identi</w:t>
      </w:r>
      <w:r w:rsidR="00875B1B">
        <w:rPr>
          <w:rFonts w:ascii="Times New Roman" w:hAnsi="Times New Roman"/>
          <w:sz w:val="22"/>
          <w:szCs w:val="22"/>
          <w:highlight w:val="yellow"/>
        </w:rPr>
        <w:t>f</w:t>
      </w:r>
      <w:r w:rsidRPr="0063749B">
        <w:rPr>
          <w:rFonts w:ascii="Times New Roman" w:hAnsi="Times New Roman"/>
          <w:sz w:val="22"/>
          <w:szCs w:val="22"/>
          <w:highlight w:val="yellow"/>
        </w:rPr>
        <w:t xml:space="preserve">y the specific department of the </w:t>
      </w:r>
      <w:r w:rsidR="00144AAA">
        <w:rPr>
          <w:rFonts w:ascii="Times New Roman" w:hAnsi="Times New Roman"/>
          <w:sz w:val="22"/>
          <w:szCs w:val="22"/>
          <w:highlight w:val="yellow"/>
        </w:rPr>
        <w:t>c</w:t>
      </w:r>
      <w:r w:rsidRPr="0063749B">
        <w:rPr>
          <w:rFonts w:ascii="Times New Roman" w:hAnsi="Times New Roman"/>
          <w:sz w:val="22"/>
          <w:szCs w:val="22"/>
          <w:highlight w:val="yellow"/>
        </w:rPr>
        <w:t xml:space="preserve">ontracting </w:t>
      </w:r>
      <w:r w:rsidR="00E21553">
        <w:rPr>
          <w:rFonts w:ascii="Times New Roman" w:hAnsi="Times New Roman"/>
          <w:sz w:val="22"/>
          <w:szCs w:val="22"/>
          <w:highlight w:val="yellow"/>
        </w:rPr>
        <w:t>a</w:t>
      </w:r>
      <w:r w:rsidRPr="0063749B">
        <w:rPr>
          <w:rFonts w:ascii="Times New Roman" w:hAnsi="Times New Roman"/>
          <w:sz w:val="22"/>
          <w:szCs w:val="22"/>
          <w:highlight w:val="yellow"/>
        </w:rPr>
        <w:t xml:space="preserve">uthority / </w:t>
      </w:r>
      <w:r w:rsidR="001C7648">
        <w:rPr>
          <w:rFonts w:ascii="Times New Roman" w:hAnsi="Times New Roman"/>
          <w:sz w:val="22"/>
          <w:szCs w:val="22"/>
          <w:highlight w:val="yellow"/>
        </w:rPr>
        <w:t>partner</w:t>
      </w:r>
      <w:r w:rsidRPr="0063749B">
        <w:rPr>
          <w:rFonts w:ascii="Times New Roman" w:hAnsi="Times New Roman"/>
          <w:sz w:val="22"/>
          <w:szCs w:val="22"/>
          <w:highlight w:val="yellow"/>
        </w:rPr>
        <w:t xml:space="preserve"> country (or its agent, if appropriate) which will be responsible for managing the contract / project</w:t>
      </w:r>
      <w:r w:rsidRPr="0063749B">
        <w:rPr>
          <w:rFonts w:ascii="Times New Roman" w:hAnsi="Times New Roman"/>
          <w:sz w:val="22"/>
          <w:szCs w:val="22"/>
        </w:rPr>
        <w:t xml:space="preserve"> &gt;</w:t>
      </w:r>
    </w:p>
    <w:p w14:paraId="668FE4E0" w14:textId="77777777" w:rsidR="00D81857" w:rsidRPr="0063749B" w:rsidRDefault="00D81857" w:rsidP="008A13C7">
      <w:pPr>
        <w:pStyle w:val="Heading3"/>
      </w:pPr>
      <w:r w:rsidRPr="0063749B">
        <w:t>Management structure</w:t>
      </w:r>
    </w:p>
    <w:p w14:paraId="394C431C"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 xml:space="preserve">Describe the management structure of the </w:t>
      </w:r>
      <w:r w:rsidR="00144AAA">
        <w:rPr>
          <w:rFonts w:ascii="Times New Roman" w:hAnsi="Times New Roman"/>
          <w:sz w:val="22"/>
          <w:szCs w:val="22"/>
          <w:highlight w:val="yellow"/>
        </w:rPr>
        <w:t>c</w:t>
      </w:r>
      <w:r w:rsidRPr="0063749B">
        <w:rPr>
          <w:rFonts w:ascii="Times New Roman" w:hAnsi="Times New Roman"/>
          <w:sz w:val="22"/>
          <w:szCs w:val="22"/>
          <w:highlight w:val="yellow"/>
        </w:rPr>
        <w:t xml:space="preserve">ontracting </w:t>
      </w:r>
      <w:r w:rsidR="00144AAA">
        <w:rPr>
          <w:rFonts w:ascii="Times New Roman" w:hAnsi="Times New Roman"/>
          <w:sz w:val="22"/>
          <w:szCs w:val="22"/>
          <w:highlight w:val="yellow"/>
        </w:rPr>
        <w:t>a</w:t>
      </w:r>
      <w:r w:rsidRPr="0063749B">
        <w:rPr>
          <w:rFonts w:ascii="Times New Roman" w:hAnsi="Times New Roman"/>
          <w:sz w:val="22"/>
          <w:szCs w:val="22"/>
          <w:highlight w:val="yellow"/>
        </w:rPr>
        <w:t xml:space="preserve">uthority / </w:t>
      </w:r>
      <w:r w:rsidR="0013060C">
        <w:rPr>
          <w:rFonts w:ascii="Times New Roman" w:hAnsi="Times New Roman"/>
          <w:sz w:val="22"/>
          <w:szCs w:val="22"/>
          <w:highlight w:val="yellow"/>
        </w:rPr>
        <w:t>partner country</w:t>
      </w:r>
      <w:r w:rsidRPr="0063749B">
        <w:rPr>
          <w:rFonts w:ascii="Times New Roman" w:hAnsi="Times New Roman"/>
          <w:sz w:val="22"/>
          <w:szCs w:val="22"/>
          <w:highlight w:val="yellow"/>
        </w:rPr>
        <w:t xml:space="preserve"> administration, including all decision-making processes involved in managing this project. Include information on the basic management structure of the project (e.g., </w:t>
      </w:r>
      <w:r w:rsidR="00E21553">
        <w:rPr>
          <w:rFonts w:ascii="Times New Roman" w:hAnsi="Times New Roman"/>
          <w:sz w:val="22"/>
          <w:szCs w:val="22"/>
          <w:highlight w:val="yellow"/>
        </w:rPr>
        <w:t>p</w:t>
      </w:r>
      <w:r w:rsidRPr="0063749B">
        <w:rPr>
          <w:rFonts w:ascii="Times New Roman" w:hAnsi="Times New Roman"/>
          <w:sz w:val="22"/>
          <w:szCs w:val="22"/>
          <w:highlight w:val="yellow"/>
        </w:rPr>
        <w:t xml:space="preserve">roject </w:t>
      </w:r>
      <w:r w:rsidR="00E21553">
        <w:rPr>
          <w:rFonts w:ascii="Times New Roman" w:hAnsi="Times New Roman"/>
          <w:sz w:val="22"/>
          <w:szCs w:val="22"/>
          <w:highlight w:val="yellow"/>
        </w:rPr>
        <w:t>m</w:t>
      </w:r>
      <w:r w:rsidRPr="0063749B">
        <w:rPr>
          <w:rFonts w:ascii="Times New Roman" w:hAnsi="Times New Roman"/>
          <w:sz w:val="22"/>
          <w:szCs w:val="22"/>
          <w:highlight w:val="yellow"/>
        </w:rPr>
        <w:t xml:space="preserve">anagement </w:t>
      </w:r>
      <w:r w:rsidR="00E21553">
        <w:rPr>
          <w:rFonts w:ascii="Times New Roman" w:hAnsi="Times New Roman"/>
          <w:sz w:val="22"/>
          <w:szCs w:val="22"/>
          <w:highlight w:val="yellow"/>
        </w:rPr>
        <w:t>u</w:t>
      </w:r>
      <w:r w:rsidRPr="0063749B">
        <w:rPr>
          <w:rFonts w:ascii="Times New Roman" w:hAnsi="Times New Roman"/>
          <w:sz w:val="22"/>
          <w:szCs w:val="22"/>
          <w:highlight w:val="yellow"/>
        </w:rPr>
        <w:t xml:space="preserve">nit, </w:t>
      </w:r>
      <w:r w:rsidR="00E21553">
        <w:rPr>
          <w:rFonts w:ascii="Times New Roman" w:hAnsi="Times New Roman"/>
          <w:sz w:val="22"/>
          <w:szCs w:val="22"/>
          <w:highlight w:val="yellow"/>
        </w:rPr>
        <w:t>s</w:t>
      </w:r>
      <w:r w:rsidRPr="0063749B">
        <w:rPr>
          <w:rFonts w:ascii="Times New Roman" w:hAnsi="Times New Roman"/>
          <w:sz w:val="22"/>
          <w:szCs w:val="22"/>
          <w:highlight w:val="yellow"/>
        </w:rPr>
        <w:t xml:space="preserve">teering </w:t>
      </w:r>
      <w:r w:rsidR="00E21553">
        <w:rPr>
          <w:rFonts w:ascii="Times New Roman" w:hAnsi="Times New Roman"/>
          <w:sz w:val="22"/>
          <w:szCs w:val="22"/>
          <w:highlight w:val="yellow"/>
        </w:rPr>
        <w:t>g</w:t>
      </w:r>
      <w:r w:rsidRPr="0063749B">
        <w:rPr>
          <w:rFonts w:ascii="Times New Roman" w:hAnsi="Times New Roman"/>
          <w:sz w:val="22"/>
          <w:szCs w:val="22"/>
          <w:highlight w:val="yellow"/>
        </w:rPr>
        <w:t>roup) and project planning.</w:t>
      </w:r>
      <w:r w:rsidR="00935F4D" w:rsidRPr="0063749B">
        <w:rPr>
          <w:rFonts w:ascii="Times New Roman" w:hAnsi="Times New Roman"/>
          <w:sz w:val="22"/>
          <w:szCs w:val="22"/>
          <w:highlight w:val="yellow"/>
        </w:rPr>
        <w:t xml:space="preserve"> </w:t>
      </w:r>
      <w:r w:rsidRPr="0063749B">
        <w:rPr>
          <w:rFonts w:ascii="Times New Roman" w:hAnsi="Times New Roman"/>
          <w:sz w:val="22"/>
          <w:szCs w:val="22"/>
          <w:highlight w:val="yellow"/>
        </w:rPr>
        <w:t xml:space="preserve">Identify </w:t>
      </w:r>
      <w:r w:rsidR="00875B1B">
        <w:rPr>
          <w:rFonts w:ascii="Times New Roman" w:hAnsi="Times New Roman"/>
          <w:sz w:val="22"/>
          <w:szCs w:val="22"/>
          <w:highlight w:val="yellow"/>
        </w:rPr>
        <w:t>any</w:t>
      </w:r>
      <w:r w:rsidRPr="0063749B">
        <w:rPr>
          <w:rFonts w:ascii="Times New Roman" w:hAnsi="Times New Roman"/>
          <w:sz w:val="22"/>
          <w:szCs w:val="22"/>
          <w:highlight w:val="yellow"/>
        </w:rPr>
        <w:t xml:space="preserve"> decisions </w:t>
      </w:r>
      <w:r w:rsidR="00875B1B">
        <w:rPr>
          <w:rFonts w:ascii="Times New Roman" w:hAnsi="Times New Roman"/>
          <w:sz w:val="22"/>
          <w:szCs w:val="22"/>
          <w:highlight w:val="yellow"/>
        </w:rPr>
        <w:t>that</w:t>
      </w:r>
      <w:r w:rsidRPr="0063749B">
        <w:rPr>
          <w:rFonts w:ascii="Times New Roman" w:hAnsi="Times New Roman"/>
          <w:sz w:val="22"/>
          <w:szCs w:val="22"/>
          <w:highlight w:val="yellow"/>
        </w:rPr>
        <w:t xml:space="preserve"> may be taken by the </w:t>
      </w:r>
      <w:r w:rsidR="00144AAA">
        <w:rPr>
          <w:rFonts w:ascii="Times New Roman" w:hAnsi="Times New Roman"/>
          <w:sz w:val="22"/>
          <w:szCs w:val="22"/>
          <w:highlight w:val="yellow"/>
        </w:rPr>
        <w:t>p</w:t>
      </w:r>
      <w:r w:rsidRPr="0063749B">
        <w:rPr>
          <w:rFonts w:ascii="Times New Roman" w:hAnsi="Times New Roman"/>
          <w:sz w:val="22"/>
          <w:szCs w:val="22"/>
          <w:highlight w:val="yellow"/>
        </w:rPr>
        <w:t xml:space="preserve">roject </w:t>
      </w:r>
      <w:r w:rsidR="00144AAA">
        <w:rPr>
          <w:rFonts w:ascii="Times New Roman" w:hAnsi="Times New Roman"/>
          <w:sz w:val="22"/>
          <w:szCs w:val="22"/>
          <w:highlight w:val="yellow"/>
        </w:rPr>
        <w:t>m</w:t>
      </w:r>
      <w:r w:rsidRPr="0063749B">
        <w:rPr>
          <w:rFonts w:ascii="Times New Roman" w:hAnsi="Times New Roman"/>
          <w:sz w:val="22"/>
          <w:szCs w:val="22"/>
          <w:highlight w:val="yellow"/>
        </w:rPr>
        <w:t xml:space="preserve">anager alone (as identified in </w:t>
      </w:r>
      <w:r w:rsidR="00A90731" w:rsidRPr="00287A5B">
        <w:rPr>
          <w:rFonts w:ascii="Times New Roman" w:hAnsi="Times New Roman"/>
          <w:sz w:val="22"/>
          <w:szCs w:val="22"/>
          <w:highlight w:val="yellow"/>
        </w:rPr>
        <w:t xml:space="preserve">Article </w:t>
      </w:r>
      <w:r w:rsidR="00A90731">
        <w:rPr>
          <w:rFonts w:ascii="Times New Roman" w:hAnsi="Times New Roman"/>
          <w:sz w:val="22"/>
          <w:szCs w:val="22"/>
          <w:highlight w:val="yellow"/>
        </w:rPr>
        <w:t>20</w:t>
      </w:r>
      <w:r w:rsidR="00A90731" w:rsidRPr="00287A5B">
        <w:rPr>
          <w:rFonts w:ascii="Times New Roman" w:hAnsi="Times New Roman"/>
          <w:sz w:val="22"/>
          <w:szCs w:val="22"/>
          <w:highlight w:val="yellow"/>
        </w:rPr>
        <w:t xml:space="preserve"> of the </w:t>
      </w:r>
      <w:r w:rsidR="00A90731">
        <w:rPr>
          <w:rFonts w:ascii="Times New Roman" w:hAnsi="Times New Roman"/>
          <w:sz w:val="22"/>
          <w:szCs w:val="22"/>
          <w:highlight w:val="yellow"/>
        </w:rPr>
        <w:t>general</w:t>
      </w:r>
      <w:r w:rsidR="00A90731" w:rsidRPr="00287A5B">
        <w:rPr>
          <w:rFonts w:ascii="Times New Roman" w:hAnsi="Times New Roman"/>
          <w:sz w:val="22"/>
          <w:szCs w:val="22"/>
          <w:highlight w:val="yellow"/>
        </w:rPr>
        <w:t xml:space="preserve"> </w:t>
      </w:r>
      <w:r w:rsidR="00A90731">
        <w:rPr>
          <w:rFonts w:ascii="Times New Roman" w:hAnsi="Times New Roman"/>
          <w:sz w:val="22"/>
          <w:szCs w:val="22"/>
          <w:highlight w:val="yellow"/>
        </w:rPr>
        <w:t>c</w:t>
      </w:r>
      <w:r w:rsidR="00A90731" w:rsidRPr="00287A5B">
        <w:rPr>
          <w:rFonts w:ascii="Times New Roman" w:hAnsi="Times New Roman"/>
          <w:sz w:val="22"/>
          <w:szCs w:val="22"/>
          <w:highlight w:val="yellow"/>
        </w:rPr>
        <w:t>onditions</w:t>
      </w:r>
      <w:r w:rsidRPr="0063749B">
        <w:rPr>
          <w:rFonts w:ascii="Times New Roman" w:hAnsi="Times New Roman"/>
          <w:sz w:val="22"/>
          <w:szCs w:val="22"/>
          <w:highlight w:val="yellow"/>
        </w:rPr>
        <w:t xml:space="preserve">) and </w:t>
      </w:r>
      <w:r w:rsidR="00875B1B">
        <w:rPr>
          <w:rFonts w:ascii="Times New Roman" w:hAnsi="Times New Roman"/>
          <w:sz w:val="22"/>
          <w:szCs w:val="22"/>
          <w:highlight w:val="yellow"/>
        </w:rPr>
        <w:t>any that must be authorised by</w:t>
      </w:r>
      <w:r w:rsidRPr="0063749B">
        <w:rPr>
          <w:rFonts w:ascii="Times New Roman" w:hAnsi="Times New Roman"/>
          <w:sz w:val="22"/>
          <w:szCs w:val="22"/>
          <w:highlight w:val="yellow"/>
        </w:rPr>
        <w:t>, for example, a more senior colleague or project steering committee</w:t>
      </w:r>
      <w:r w:rsidRPr="0063749B">
        <w:rPr>
          <w:rFonts w:ascii="Times New Roman" w:hAnsi="Times New Roman"/>
          <w:sz w:val="22"/>
          <w:szCs w:val="22"/>
        </w:rPr>
        <w:t xml:space="preserve"> &gt;</w:t>
      </w:r>
    </w:p>
    <w:p w14:paraId="3DB76BEE" w14:textId="77777777" w:rsidR="00D81857" w:rsidRPr="0063749B" w:rsidRDefault="00D81857" w:rsidP="008A13C7">
      <w:pPr>
        <w:pStyle w:val="Heading3"/>
      </w:pPr>
      <w:r w:rsidRPr="0063749B">
        <w:t xml:space="preserve">Facilities to be provided by the </w:t>
      </w:r>
      <w:r w:rsidR="00E21553">
        <w:t>c</w:t>
      </w:r>
      <w:r w:rsidRPr="0063749B">
        <w:t xml:space="preserve">ontracting </w:t>
      </w:r>
      <w:r w:rsidR="00E21553">
        <w:t>a</w:t>
      </w:r>
      <w:r w:rsidRPr="0063749B">
        <w:t>uthority and/or other parties</w:t>
      </w:r>
    </w:p>
    <w:p w14:paraId="40B44C5F"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As appropriate</w:t>
      </w:r>
      <w:r w:rsidRPr="0063749B">
        <w:rPr>
          <w:rFonts w:ascii="Times New Roman" w:hAnsi="Times New Roman"/>
          <w:sz w:val="22"/>
          <w:szCs w:val="22"/>
        </w:rPr>
        <w:t xml:space="preserve"> &gt;</w:t>
      </w:r>
    </w:p>
    <w:p w14:paraId="5FE2BA37" w14:textId="77777777" w:rsidR="00D81857" w:rsidRPr="0063749B" w:rsidRDefault="00D81857" w:rsidP="008A65FE">
      <w:pPr>
        <w:pStyle w:val="Heading1"/>
      </w:pPr>
      <w:bookmarkStart w:id="22" w:name="_Toc169536370"/>
      <w:r w:rsidRPr="0063749B">
        <w:t>LOGISTICS AND TIMING</w:t>
      </w:r>
      <w:bookmarkEnd w:id="22"/>
    </w:p>
    <w:p w14:paraId="180ECACA" w14:textId="77777777" w:rsidR="00D81857" w:rsidRPr="0063749B" w:rsidRDefault="00D81857" w:rsidP="008269FA">
      <w:pPr>
        <w:pStyle w:val="Heading2"/>
      </w:pPr>
      <w:bookmarkStart w:id="23" w:name="_Toc169536371"/>
      <w:r w:rsidRPr="0063749B">
        <w:t>Location</w:t>
      </w:r>
      <w:bookmarkEnd w:id="23"/>
    </w:p>
    <w:p w14:paraId="5C03AB55" w14:textId="77777777" w:rsidR="002E6B75" w:rsidRDefault="00D81857" w:rsidP="002E6B75">
      <w:pPr>
        <w:rPr>
          <w:rFonts w:ascii="Times New Roman" w:hAnsi="Times New Roman"/>
          <w:sz w:val="22"/>
          <w:szCs w:val="22"/>
          <w:highlight w:val="yellow"/>
        </w:rPr>
      </w:pPr>
      <w:r w:rsidRPr="0063749B">
        <w:rPr>
          <w:rFonts w:ascii="Times New Roman" w:hAnsi="Times New Roman"/>
          <w:sz w:val="22"/>
          <w:szCs w:val="22"/>
        </w:rPr>
        <w:t xml:space="preserve">&lt; </w:t>
      </w:r>
      <w:r w:rsidR="002E6B75">
        <w:rPr>
          <w:rFonts w:ascii="Times New Roman" w:hAnsi="Times New Roman"/>
          <w:sz w:val="22"/>
          <w:szCs w:val="22"/>
          <w:highlight w:val="yellow"/>
        </w:rPr>
        <w:t>T</w:t>
      </w:r>
      <w:r w:rsidR="002E6B75" w:rsidRPr="00336542">
        <w:rPr>
          <w:rFonts w:ascii="Times New Roman" w:hAnsi="Times New Roman"/>
          <w:sz w:val="22"/>
          <w:szCs w:val="22"/>
          <w:highlight w:val="yellow"/>
        </w:rPr>
        <w:t>he information about the location (p</w:t>
      </w:r>
      <w:r w:rsidR="002E6B75" w:rsidRPr="00336542">
        <w:rPr>
          <w:rFonts w:ascii="Times New Roman" w:hAnsi="Times New Roman"/>
          <w:highlight w:val="yellow"/>
        </w:rPr>
        <w:t>lace of performance and/or home-based location and/or mission location</w:t>
      </w:r>
      <w:r w:rsidR="002E6B75">
        <w:rPr>
          <w:rFonts w:ascii="Times New Roman" w:hAnsi="Times New Roman"/>
          <w:sz w:val="22"/>
          <w:szCs w:val="22"/>
          <w:highlight w:val="yellow"/>
        </w:rPr>
        <w:t>, see 2.5.5 PRAG</w:t>
      </w:r>
      <w:r w:rsidR="002E6B75" w:rsidRPr="00336542">
        <w:rPr>
          <w:rFonts w:ascii="Times New Roman" w:hAnsi="Times New Roman"/>
          <w:highlight w:val="yellow"/>
        </w:rPr>
        <w:t xml:space="preserve">) related </w:t>
      </w:r>
      <w:r w:rsidR="002E6B75">
        <w:rPr>
          <w:rFonts w:ascii="Times New Roman" w:hAnsi="Times New Roman"/>
          <w:sz w:val="22"/>
          <w:szCs w:val="22"/>
          <w:highlight w:val="yellow"/>
        </w:rPr>
        <w:t xml:space="preserve">to the scope of work and the excepted outputs </w:t>
      </w:r>
      <w:proofErr w:type="gramStart"/>
      <w:r w:rsidR="002E6B75">
        <w:rPr>
          <w:rFonts w:ascii="Times New Roman" w:hAnsi="Times New Roman"/>
          <w:sz w:val="22"/>
          <w:szCs w:val="22"/>
          <w:highlight w:val="yellow"/>
        </w:rPr>
        <w:t xml:space="preserve">has </w:t>
      </w:r>
      <w:r w:rsidR="002E6B75" w:rsidRPr="00336542">
        <w:rPr>
          <w:rFonts w:ascii="Times New Roman" w:hAnsi="Times New Roman"/>
          <w:highlight w:val="yellow"/>
        </w:rPr>
        <w:t>to</w:t>
      </w:r>
      <w:proofErr w:type="gramEnd"/>
      <w:r w:rsidR="002E6B75" w:rsidRPr="00336542">
        <w:rPr>
          <w:rFonts w:ascii="Times New Roman" w:hAnsi="Times New Roman"/>
          <w:highlight w:val="yellow"/>
        </w:rPr>
        <w:t xml:space="preserve"> be detailed, as appropriate, below</w:t>
      </w:r>
      <w:r w:rsidR="002E6B75">
        <w:rPr>
          <w:rFonts w:ascii="Times New Roman" w:hAnsi="Times New Roman"/>
          <w:sz w:val="22"/>
          <w:szCs w:val="22"/>
          <w:highlight w:val="yellow"/>
        </w:rPr>
        <w:t xml:space="preserve">. </w:t>
      </w:r>
    </w:p>
    <w:p w14:paraId="0A867610" w14:textId="18F92A2A" w:rsidR="00D81857" w:rsidRDefault="002E6B75" w:rsidP="002E6B75">
      <w:pPr>
        <w:rPr>
          <w:rFonts w:ascii="Times New Roman" w:eastAsia="Calibri" w:hAnsi="Times New Roman" w:cs="Calibri"/>
          <w:sz w:val="22"/>
          <w:szCs w:val="22"/>
        </w:rPr>
      </w:pPr>
      <w:r>
        <w:rPr>
          <w:rFonts w:ascii="Times New Roman" w:hAnsi="Times New Roman"/>
          <w:sz w:val="22"/>
          <w:szCs w:val="22"/>
          <w:highlight w:val="yellow"/>
        </w:rPr>
        <w:t xml:space="preserve">Depending on the project, </w:t>
      </w:r>
      <w:r w:rsidR="0090796E" w:rsidRPr="00336542">
        <w:rPr>
          <w:rFonts w:ascii="Times New Roman" w:hAnsi="Times New Roman"/>
          <w:sz w:val="22"/>
          <w:szCs w:val="22"/>
          <w:highlight w:val="yellow"/>
        </w:rPr>
        <w:t>define “minimum” requirements with respect to delivery mode</w:t>
      </w:r>
      <w:r>
        <w:rPr>
          <w:rFonts w:ascii="Times New Roman" w:hAnsi="Times New Roman"/>
          <w:sz w:val="22"/>
          <w:szCs w:val="22"/>
          <w:highlight w:val="yellow"/>
        </w:rPr>
        <w:t xml:space="preserve"> </w:t>
      </w:r>
      <w:r w:rsidR="00DD6C05">
        <w:rPr>
          <w:rFonts w:ascii="Times New Roman" w:hAnsi="Times New Roman"/>
          <w:sz w:val="22"/>
          <w:szCs w:val="22"/>
          <w:highlight w:val="yellow"/>
        </w:rPr>
        <w:t xml:space="preserve">and </w:t>
      </w:r>
      <w:r w:rsidR="00DD6C05" w:rsidRPr="00336542">
        <w:rPr>
          <w:rFonts w:ascii="Times New Roman" w:hAnsi="Times New Roman"/>
          <w:sz w:val="22"/>
          <w:szCs w:val="22"/>
          <w:highlight w:val="yellow"/>
        </w:rPr>
        <w:t>mission</w:t>
      </w:r>
      <w:r>
        <w:rPr>
          <w:rFonts w:ascii="Times New Roman" w:hAnsi="Times New Roman"/>
          <w:sz w:val="22"/>
          <w:szCs w:val="22"/>
          <w:highlight w:val="yellow"/>
        </w:rPr>
        <w:t xml:space="preserve"> locations.</w:t>
      </w:r>
      <w:r w:rsidR="00D81857" w:rsidRPr="00336542">
        <w:rPr>
          <w:rFonts w:ascii="Times New Roman" w:eastAsia="Calibri" w:hAnsi="Times New Roman" w:cs="Calibri"/>
          <w:sz w:val="22"/>
          <w:szCs w:val="22"/>
        </w:rPr>
        <w:t>&gt;</w:t>
      </w:r>
    </w:p>
    <w:p w14:paraId="4FE5FE51" w14:textId="4921EE5B" w:rsidR="002E6B75" w:rsidRPr="00336542" w:rsidRDefault="002E6B75" w:rsidP="002E6B75">
      <w:pPr>
        <w:rPr>
          <w:rStyle w:val="Bodytext1"/>
          <w:highlight w:val="lightGray"/>
          <w:lang w:eastAsia="en-IE"/>
        </w:rPr>
      </w:pPr>
      <w:r w:rsidRPr="00336542">
        <w:rPr>
          <w:rStyle w:val="Bodytext1"/>
          <w:highlight w:val="lightGray"/>
          <w:lang w:eastAsia="en-IE"/>
        </w:rPr>
        <w:t>[I</w:t>
      </w:r>
      <w:r w:rsidRPr="00336542">
        <w:rPr>
          <w:rStyle w:val="Bodytext1"/>
          <w:rFonts w:ascii="Times New Roman" w:hAnsi="Times New Roman"/>
          <w:highlight w:val="lightGray"/>
          <w:lang w:eastAsia="en-IE"/>
        </w:rPr>
        <w:t>nformation about location</w:t>
      </w:r>
      <w:r>
        <w:rPr>
          <w:rStyle w:val="Bodytext1"/>
          <w:rFonts w:ascii="Times New Roman" w:hAnsi="Times New Roman"/>
          <w:highlight w:val="lightGray"/>
          <w:lang w:eastAsia="en-IE"/>
        </w:rPr>
        <w:t>.</w:t>
      </w:r>
      <w:r w:rsidRPr="00336542">
        <w:rPr>
          <w:rStyle w:val="Bodytext1"/>
          <w:rFonts w:ascii="Times New Roman" w:hAnsi="Times New Roman"/>
          <w:highlight w:val="lightGray"/>
          <w:lang w:eastAsia="en-IE"/>
        </w:rPr>
        <w:t>]</w:t>
      </w:r>
    </w:p>
    <w:p w14:paraId="636BECA6" w14:textId="77777777" w:rsidR="00D81857" w:rsidRPr="0063749B" w:rsidRDefault="00875B1B" w:rsidP="008269FA">
      <w:pPr>
        <w:pStyle w:val="Heading2"/>
      </w:pPr>
      <w:bookmarkStart w:id="24" w:name="_Toc169536372"/>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4"/>
    </w:p>
    <w:p w14:paraId="3E6275EB" w14:textId="7EDBBBEE"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&lt;</w:t>
      </w:r>
      <w:r w:rsidRPr="0063749B">
        <w:rPr>
          <w:rFonts w:ascii="Times New Roman" w:hAnsi="Times New Roman"/>
          <w:sz w:val="22"/>
          <w:szCs w:val="22"/>
          <w:highlight w:val="yellow"/>
        </w:rPr>
        <w:t>date</w:t>
      </w:r>
      <w:r w:rsidRPr="0063749B">
        <w:rPr>
          <w:rFonts w:ascii="Times New Roman" w:hAnsi="Times New Roman"/>
          <w:sz w:val="22"/>
          <w:szCs w:val="22"/>
        </w:rPr>
        <w:t xml:space="preserve">&gt;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&lt; </w:t>
      </w:r>
      <w:r w:rsidRPr="0063749B">
        <w:rPr>
          <w:rFonts w:ascii="Times New Roman" w:hAnsi="Times New Roman"/>
          <w:sz w:val="22"/>
          <w:szCs w:val="22"/>
          <w:highlight w:val="yellow"/>
        </w:rPr>
        <w:t>number</w:t>
      </w:r>
      <w:r w:rsidRPr="0063749B">
        <w:rPr>
          <w:rFonts w:ascii="Times New Roman" w:hAnsi="Times New Roman"/>
          <w:sz w:val="22"/>
          <w:szCs w:val="22"/>
        </w:rPr>
        <w:t xml:space="preserve"> &gt; months from this date.</w:t>
      </w:r>
      <w:r w:rsidR="00935F4D" w:rsidRPr="0063749B">
        <w:rPr>
          <w:rFonts w:ascii="Times New Roman" w:hAnsi="Times New Roman"/>
          <w:sz w:val="22"/>
          <w:szCs w:val="22"/>
        </w:rPr>
        <w:t xml:space="preserve"> </w:t>
      </w:r>
      <w:r w:rsidRPr="0063749B">
        <w:rPr>
          <w:rFonts w:ascii="Times New Roman" w:hAnsi="Times New Roman"/>
          <w:sz w:val="22"/>
          <w:szCs w:val="22"/>
        </w:rPr>
        <w:t xml:space="preserve">Please </w:t>
      </w:r>
      <w:r w:rsidR="00875B1B">
        <w:rPr>
          <w:rFonts w:ascii="Times New Roman" w:hAnsi="Times New Roman"/>
          <w:sz w:val="22"/>
          <w:szCs w:val="22"/>
        </w:rPr>
        <w:t>see</w:t>
      </w:r>
      <w:r w:rsidRPr="0063749B">
        <w:rPr>
          <w:rFonts w:ascii="Times New Roman" w:hAnsi="Times New Roman"/>
          <w:sz w:val="22"/>
          <w:szCs w:val="22"/>
        </w:rPr>
        <w:t xml:space="preserve"> </w:t>
      </w:r>
      <w:r w:rsidR="00F063F5" w:rsidRPr="00F063F5">
        <w:rPr>
          <w:rFonts w:ascii="Times New Roman" w:hAnsi="Times New Roman"/>
          <w:bCs/>
          <w:sz w:val="22"/>
          <w:szCs w:val="22"/>
        </w:rPr>
        <w:t>point 3 of the main conditions</w:t>
      </w:r>
      <w:r w:rsidRPr="0063749B">
        <w:rPr>
          <w:rFonts w:ascii="Times New Roman" w:hAnsi="Times New Roman"/>
          <w:sz w:val="22"/>
          <w:szCs w:val="22"/>
        </w:rPr>
        <w:t xml:space="preserve"> for the actual </w:t>
      </w:r>
      <w:r w:rsidR="00875B1B">
        <w:rPr>
          <w:rFonts w:ascii="Times New Roman" w:hAnsi="Times New Roman"/>
          <w:sz w:val="22"/>
          <w:szCs w:val="22"/>
        </w:rPr>
        <w:t>start</w:t>
      </w:r>
      <w:r w:rsidRPr="0063749B">
        <w:rPr>
          <w:rFonts w:ascii="Times New Roman" w:hAnsi="Times New Roman"/>
          <w:sz w:val="22"/>
          <w:szCs w:val="22"/>
        </w:rPr>
        <w:t xml:space="preserve"> date and period of </w:t>
      </w:r>
      <w:r w:rsidR="006B423E" w:rsidRPr="0063749B">
        <w:rPr>
          <w:rFonts w:ascii="Times New Roman" w:hAnsi="Times New Roman"/>
          <w:sz w:val="22"/>
          <w:szCs w:val="22"/>
        </w:rPr>
        <w:t>implementation</w:t>
      </w:r>
      <w:r w:rsidR="00212FA5">
        <w:rPr>
          <w:rFonts w:ascii="Times New Roman" w:hAnsi="Times New Roman"/>
          <w:sz w:val="22"/>
          <w:szCs w:val="22"/>
        </w:rPr>
        <w:t>.</w:t>
      </w:r>
    </w:p>
    <w:p w14:paraId="16246341" w14:textId="77777777" w:rsidR="00D81857" w:rsidRPr="0063749B" w:rsidRDefault="00D81857" w:rsidP="008A65FE">
      <w:pPr>
        <w:pStyle w:val="Heading1"/>
      </w:pPr>
      <w:bookmarkStart w:id="25" w:name="_Toc169536373"/>
      <w:r w:rsidRPr="0063749B">
        <w:t>REQUIREMENTS</w:t>
      </w:r>
      <w:bookmarkEnd w:id="25"/>
    </w:p>
    <w:p w14:paraId="0D0081B8" w14:textId="72238171" w:rsidR="00D81857" w:rsidRDefault="001D05A6" w:rsidP="008269FA">
      <w:pPr>
        <w:pStyle w:val="Heading2"/>
      </w:pPr>
      <w:bookmarkStart w:id="26" w:name="_Toc169536374"/>
      <w:r>
        <w:t>Personnel</w:t>
      </w:r>
      <w:bookmarkEnd w:id="26"/>
    </w:p>
    <w:p w14:paraId="677D1FCC" w14:textId="7900D1C5" w:rsidR="00C7526D"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w:t>
      </w:r>
      <w:r w:rsidR="000933A1">
        <w:rPr>
          <w:rFonts w:ascii="Times New Roman" w:hAnsi="Times New Roman"/>
          <w:sz w:val="22"/>
          <w:szCs w:val="22"/>
        </w:rPr>
        <w:t>be able to provide input as</w:t>
      </w:r>
      <w:r w:rsidR="00EC428E">
        <w:rPr>
          <w:rFonts w:ascii="Times New Roman" w:hAnsi="Times New Roman"/>
          <w:sz w:val="22"/>
          <w:szCs w:val="22"/>
        </w:rPr>
        <w:t xml:space="preserve"> experts if well justified. The justification should be submitted with the tender and shall include information on the added value the expert will bring as well </w:t>
      </w:r>
      <w:r w:rsidR="003A2878" w:rsidRPr="00336542">
        <w:rPr>
          <w:rFonts w:ascii="Times New Roman" w:hAnsi="Times New Roman"/>
          <w:sz w:val="22"/>
          <w:szCs w:val="22"/>
        </w:rPr>
        <w:t>on any potential interference or conflict of interest of the proposed expert in his/her function as expert and his/her present or previous functions working as civil servant</w:t>
      </w:r>
      <w:r w:rsidR="003A2878">
        <w:rPr>
          <w:rFonts w:ascii="Times New Roman" w:hAnsi="Times New Roman"/>
          <w:sz w:val="22"/>
          <w:szCs w:val="22"/>
        </w:rPr>
        <w:t xml:space="preserve">. </w:t>
      </w:r>
      <w:proofErr w:type="gramStart"/>
      <w:r w:rsidR="003A2878">
        <w:rPr>
          <w:rFonts w:ascii="Times New Roman" w:hAnsi="Times New Roman"/>
          <w:sz w:val="22"/>
          <w:szCs w:val="22"/>
        </w:rPr>
        <w:t>Moreover</w:t>
      </w:r>
      <w:proofErr w:type="gramEnd"/>
      <w:r w:rsidR="003A2878" w:rsidRPr="00336542">
        <w:rPr>
          <w:rFonts w:ascii="Times New Roman" w:hAnsi="Times New Roman"/>
          <w:sz w:val="22"/>
          <w:szCs w:val="22"/>
        </w:rPr>
        <w:t xml:space="preserve"> </w:t>
      </w:r>
      <w:r w:rsidR="00EC428E">
        <w:rPr>
          <w:rFonts w:ascii="Times New Roman" w:hAnsi="Times New Roman"/>
          <w:sz w:val="22"/>
          <w:szCs w:val="22"/>
        </w:rPr>
        <w:t xml:space="preserve">proof </w:t>
      </w:r>
      <w:r w:rsidR="003A2878">
        <w:rPr>
          <w:rFonts w:ascii="Times New Roman" w:hAnsi="Times New Roman"/>
          <w:sz w:val="22"/>
          <w:szCs w:val="22"/>
        </w:rPr>
        <w:t xml:space="preserve">should be submitted </w:t>
      </w:r>
      <w:r w:rsidR="00EC428E">
        <w:rPr>
          <w:rFonts w:ascii="Times New Roman" w:hAnsi="Times New Roman"/>
          <w:sz w:val="22"/>
          <w:szCs w:val="22"/>
        </w:rPr>
        <w:t xml:space="preserve">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61425BA6" w14:textId="70A8757D" w:rsidR="003F70C3" w:rsidRDefault="003F70C3" w:rsidP="003F70C3">
      <w:pPr>
        <w:autoSpaceDE w:val="0"/>
        <w:autoSpaceDN w:val="0"/>
        <w:adjustRightInd w:val="0"/>
        <w:rPr>
          <w:rFonts w:ascii="Times New Roman" w:hAnsi="Times New Roman"/>
          <w:sz w:val="22"/>
          <w:szCs w:val="22"/>
        </w:rPr>
      </w:pPr>
      <w:r w:rsidRPr="0050727F">
        <w:rPr>
          <w:rFonts w:ascii="Times New Roman" w:hAnsi="Times New Roman"/>
          <w:sz w:val="22"/>
          <w:szCs w:val="22"/>
        </w:rPr>
        <w:lastRenderedPageBreak/>
        <w:t xml:space="preserve">The selection procedures used by the contractor to select the experts </w:t>
      </w:r>
      <w:r>
        <w:rPr>
          <w:rFonts w:ascii="Times New Roman" w:hAnsi="Times New Roman"/>
          <w:sz w:val="22"/>
          <w:szCs w:val="22"/>
        </w:rPr>
        <w:t xml:space="preserve">who provide input to the contract </w:t>
      </w:r>
      <w:r w:rsidRPr="0050727F">
        <w:rPr>
          <w:rFonts w:ascii="Times New Roman" w:hAnsi="Times New Roman"/>
          <w:sz w:val="22"/>
          <w:szCs w:val="22"/>
        </w:rPr>
        <w:t xml:space="preserve">must be transparent, must guarantee the absence of </w:t>
      </w:r>
      <w:r>
        <w:rPr>
          <w:rFonts w:ascii="Times New Roman" w:hAnsi="Times New Roman"/>
          <w:sz w:val="22"/>
          <w:szCs w:val="22"/>
        </w:rPr>
        <w:t xml:space="preserve">professional </w:t>
      </w:r>
      <w:r w:rsidRPr="0050727F">
        <w:rPr>
          <w:rFonts w:ascii="Times New Roman" w:hAnsi="Times New Roman"/>
          <w:sz w:val="22"/>
          <w:szCs w:val="22"/>
        </w:rPr>
        <w:t>conflict</w:t>
      </w:r>
      <w:r>
        <w:rPr>
          <w:rFonts w:ascii="Times New Roman" w:hAnsi="Times New Roman"/>
          <w:sz w:val="22"/>
          <w:szCs w:val="22"/>
        </w:rPr>
        <w:t xml:space="preserve">ing </w:t>
      </w:r>
      <w:r w:rsidRPr="0050727F">
        <w:rPr>
          <w:rFonts w:ascii="Times New Roman" w:hAnsi="Times New Roman"/>
          <w:sz w:val="22"/>
          <w:szCs w:val="22"/>
        </w:rPr>
        <w:t>interest</w:t>
      </w:r>
      <w:r>
        <w:rPr>
          <w:rFonts w:ascii="Times New Roman" w:hAnsi="Times New Roman"/>
          <w:sz w:val="22"/>
          <w:szCs w:val="22"/>
        </w:rPr>
        <w:t>s</w:t>
      </w:r>
      <w:r w:rsidRPr="0050727F">
        <w:rPr>
          <w:rFonts w:ascii="Times New Roman" w:hAnsi="Times New Roman"/>
          <w:sz w:val="22"/>
          <w:szCs w:val="22"/>
        </w:rPr>
        <w:t xml:space="preserve"> and the absence of any discrimination based on former or current nationality, gender, place of residence, </w:t>
      </w:r>
      <w:r>
        <w:rPr>
          <w:rFonts w:ascii="Times New Roman" w:hAnsi="Times New Roman"/>
          <w:sz w:val="22"/>
          <w:szCs w:val="22"/>
        </w:rPr>
        <w:t>or any other ground</w:t>
      </w:r>
      <w:r w:rsidRPr="0050727F">
        <w:rPr>
          <w:rFonts w:ascii="Times New Roman" w:hAnsi="Times New Roman"/>
          <w:sz w:val="22"/>
          <w:szCs w:val="22"/>
        </w:rPr>
        <w:t>.</w:t>
      </w:r>
      <w:r w:rsidRPr="00287A5B">
        <w:rPr>
          <w:rFonts w:ascii="Times New Roman" w:hAnsi="Times New Roman"/>
          <w:sz w:val="22"/>
          <w:szCs w:val="22"/>
        </w:rPr>
        <w:t xml:space="preserv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w:t>
      </w:r>
      <w:r>
        <w:rPr>
          <w:rFonts w:ascii="Times New Roman" w:hAnsi="Times New Roman"/>
          <w:sz w:val="22"/>
          <w:szCs w:val="22"/>
        </w:rPr>
        <w:t>.</w:t>
      </w:r>
    </w:p>
    <w:p w14:paraId="49C2C82B" w14:textId="77777777" w:rsidR="003F70C3" w:rsidRPr="006E2226" w:rsidRDefault="003F70C3" w:rsidP="003F70C3">
      <w:pPr>
        <w:rPr>
          <w:rFonts w:ascii="Times New Roman" w:hAnsi="Times New Roman"/>
          <w:sz w:val="22"/>
          <w:szCs w:val="22"/>
        </w:rPr>
      </w:pPr>
      <w:r w:rsidRPr="003F70C3">
        <w:rPr>
          <w:rFonts w:ascii="Times New Roman" w:hAnsi="Times New Roman"/>
          <w:sz w:val="22"/>
          <w:szCs w:val="22"/>
          <w:highlight w:val="lightGray"/>
        </w:rPr>
        <w:t>[The Organisation &amp; Methodology must include a paragraph demonstrating that a gender sensitive experts’ selection procedure has been applied</w:t>
      </w:r>
      <w:r w:rsidRPr="003F70C3">
        <w:rPr>
          <w:rStyle w:val="FootnoteReference"/>
          <w:szCs w:val="22"/>
          <w:highlight w:val="lightGray"/>
        </w:rPr>
        <w:footnoteReference w:id="1"/>
      </w:r>
      <w:r w:rsidRPr="003F70C3">
        <w:rPr>
          <w:rFonts w:ascii="Times New Roman" w:hAnsi="Times New Roman"/>
          <w:sz w:val="22"/>
          <w:szCs w:val="22"/>
          <w:highlight w:val="lightGray"/>
        </w:rPr>
        <w:t>]</w:t>
      </w:r>
    </w:p>
    <w:p w14:paraId="1826DEFF" w14:textId="58857D67" w:rsidR="003F70C3" w:rsidRPr="00287A5B" w:rsidRDefault="003F70C3" w:rsidP="00336542">
      <w:pPr>
        <w:rPr>
          <w:rFonts w:ascii="Times New Roman" w:hAnsi="Times New Roman"/>
          <w:sz w:val="22"/>
          <w:szCs w:val="22"/>
        </w:rPr>
      </w:pPr>
      <w:r w:rsidRPr="00F76C55">
        <w:rPr>
          <w:rFonts w:ascii="Times New Roman" w:hAnsi="Times New Roman"/>
          <w:snapToGrid w:val="0"/>
          <w:sz w:val="22"/>
          <w:szCs w:val="22"/>
          <w:lang w:eastAsia="en-US"/>
        </w:rPr>
        <w:t>All experts must be independent and free from conflicts of interest in the responsibilities they take on</w:t>
      </w:r>
      <w:r w:rsidRPr="00747F9F">
        <w:rPr>
          <w:rFonts w:ascii="Times New Roman" w:hAnsi="Times New Roman"/>
          <w:snapToGrid w:val="0"/>
          <w:sz w:val="22"/>
          <w:szCs w:val="22"/>
          <w:lang w:eastAsia="en-US"/>
        </w:rPr>
        <w:t>.</w:t>
      </w:r>
    </w:p>
    <w:p w14:paraId="4639B88A" w14:textId="2F7C6402" w:rsidR="00D81857" w:rsidRPr="0063749B" w:rsidRDefault="003F70C3" w:rsidP="008A13C7">
      <w:pPr>
        <w:pStyle w:val="Heading3"/>
      </w:pPr>
      <w:r>
        <w:t>E</w:t>
      </w:r>
      <w:r w:rsidR="00D81857" w:rsidRPr="0063749B">
        <w:t>xperts</w:t>
      </w:r>
    </w:p>
    <w:p w14:paraId="70A03B2D" w14:textId="461C1AD4" w:rsidR="000933A1" w:rsidRDefault="000933A1" w:rsidP="00336542">
      <w:pPr>
        <w:pStyle w:val="Bodytext10"/>
        <w:jc w:val="both"/>
        <w:rPr>
          <w:rStyle w:val="Bodytext1"/>
          <w:b/>
          <w:highlight w:val="yellow"/>
          <w:lang w:val="en-GB" w:eastAsia="en-GB"/>
        </w:rPr>
      </w:pPr>
      <w:bookmarkStart w:id="27" w:name="_Hlk166006192"/>
      <w:r>
        <w:rPr>
          <w:highlight w:val="yellow"/>
          <w:lang w:val="en-GB"/>
        </w:rPr>
        <w:t>T</w:t>
      </w:r>
      <w:r w:rsidRPr="00F7789B">
        <w:rPr>
          <w:highlight w:val="yellow"/>
          <w:lang w:val="en-GB"/>
        </w:rPr>
        <w:t xml:space="preserve">he default option is that no </w:t>
      </w:r>
      <w:r>
        <w:rPr>
          <w:highlight w:val="yellow"/>
          <w:lang w:val="en-GB"/>
        </w:rPr>
        <w:t>minimum requirements for</w:t>
      </w:r>
      <w:r w:rsidRPr="00F7789B">
        <w:rPr>
          <w:highlight w:val="yellow"/>
          <w:lang w:val="en-GB"/>
        </w:rPr>
        <w:t xml:space="preserve"> experts</w:t>
      </w:r>
      <w:r>
        <w:rPr>
          <w:highlight w:val="yellow"/>
          <w:lang w:val="en-GB"/>
        </w:rPr>
        <w:t xml:space="preserve"> are defined</w:t>
      </w:r>
      <w:r w:rsidRPr="00F7789B">
        <w:rPr>
          <w:highlight w:val="yellow"/>
          <w:lang w:val="en-GB"/>
        </w:rPr>
        <w:t>.</w:t>
      </w:r>
      <w:r>
        <w:rPr>
          <w:highlight w:val="yellow"/>
          <w:lang w:val="en-GB"/>
        </w:rPr>
        <w:t xml:space="preserve"> </w:t>
      </w:r>
      <w:r w:rsidRPr="00F7789B">
        <w:rPr>
          <w:rStyle w:val="Bodytext1"/>
          <w:highlight w:val="yellow"/>
          <w:lang w:val="en-GB"/>
        </w:rPr>
        <w:t xml:space="preserve">The contractor </w:t>
      </w:r>
      <w:r>
        <w:rPr>
          <w:rStyle w:val="Bodytext1"/>
          <w:highlight w:val="yellow"/>
          <w:lang w:val="en-GB"/>
        </w:rPr>
        <w:t>will</w:t>
      </w:r>
      <w:r w:rsidRPr="00F7789B">
        <w:rPr>
          <w:rStyle w:val="Bodytext1"/>
          <w:highlight w:val="yellow"/>
          <w:lang w:val="en-GB"/>
        </w:rPr>
        <w:t xml:space="preserve"> select the best possible staff </w:t>
      </w:r>
      <w:r w:rsidR="002E6B75" w:rsidRPr="00F7789B">
        <w:rPr>
          <w:rStyle w:val="Bodytext1"/>
          <w:highlight w:val="yellow"/>
          <w:lang w:val="en-GB"/>
        </w:rPr>
        <w:t>to</w:t>
      </w:r>
      <w:r w:rsidRPr="00F7789B">
        <w:rPr>
          <w:rStyle w:val="Bodytext1"/>
          <w:highlight w:val="yellow"/>
          <w:lang w:val="en-GB"/>
        </w:rPr>
        <w:t xml:space="preserve"> deliver the expected output(s). It is up to the contractor to define the precise inputs of the experts</w:t>
      </w:r>
      <w:r w:rsidR="002E6B75">
        <w:rPr>
          <w:rStyle w:val="Bodytext1"/>
          <w:highlight w:val="yellow"/>
          <w:lang w:val="en-GB"/>
        </w:rPr>
        <w:t xml:space="preserve"> </w:t>
      </w:r>
      <w:r>
        <w:rPr>
          <w:rStyle w:val="Bodytext1"/>
          <w:highlight w:val="yellow"/>
          <w:lang w:val="en-GB"/>
        </w:rPr>
        <w:t>(</w:t>
      </w:r>
      <w:r w:rsidR="002E6B75">
        <w:rPr>
          <w:rStyle w:val="Bodytext1"/>
          <w:highlight w:val="yellow"/>
          <w:lang w:val="en-GB"/>
        </w:rPr>
        <w:t>d</w:t>
      </w:r>
      <w:r>
        <w:rPr>
          <w:rStyle w:val="Bodytext1"/>
          <w:highlight w:val="yellow"/>
          <w:lang w:val="en-GB"/>
        </w:rPr>
        <w:t>efault option 1 below)</w:t>
      </w:r>
      <w:r w:rsidR="002E6B75">
        <w:rPr>
          <w:rStyle w:val="Bodytext1"/>
          <w:highlight w:val="yellow"/>
          <w:lang w:val="en-GB"/>
        </w:rPr>
        <w:t>.</w:t>
      </w:r>
    </w:p>
    <w:p w14:paraId="1D77D0A1" w14:textId="1542FDB3" w:rsidR="000933A1" w:rsidRDefault="000933A1" w:rsidP="00336542">
      <w:pPr>
        <w:pStyle w:val="Bodytext10"/>
        <w:spacing w:after="200"/>
        <w:ind w:firstLine="23"/>
        <w:jc w:val="both"/>
        <w:rPr>
          <w:rStyle w:val="Bodytext1"/>
          <w:highlight w:val="yellow"/>
          <w:lang w:val="en-GB"/>
        </w:rPr>
      </w:pPr>
      <w:r>
        <w:rPr>
          <w:rStyle w:val="Bodytext1"/>
          <w:highlight w:val="yellow"/>
          <w:lang w:val="en-GB"/>
        </w:rPr>
        <w:t>In duly motivated cases, minimum requirements can be requested.</w:t>
      </w:r>
      <w:r w:rsidR="002E6B75">
        <w:rPr>
          <w:rStyle w:val="Bodytext1"/>
          <w:highlight w:val="yellow"/>
          <w:lang w:val="en-GB"/>
        </w:rPr>
        <w:t xml:space="preserve"> </w:t>
      </w:r>
      <w:r>
        <w:rPr>
          <w:rStyle w:val="Bodytext1"/>
          <w:highlight w:val="yellow"/>
          <w:lang w:val="en-GB"/>
        </w:rPr>
        <w:t xml:space="preserve">In some cases, </w:t>
      </w:r>
      <w:r w:rsidRPr="00C32EED">
        <w:rPr>
          <w:rStyle w:val="Bodytext1"/>
          <w:highlight w:val="yellow"/>
          <w:lang w:val="en-GB"/>
        </w:rPr>
        <w:t>the team needs</w:t>
      </w:r>
      <w:r>
        <w:rPr>
          <w:rStyle w:val="Bodytext1"/>
          <w:highlight w:val="yellow"/>
          <w:lang w:val="en-GB"/>
        </w:rPr>
        <w:t xml:space="preserve"> to</w:t>
      </w:r>
      <w:r w:rsidRPr="00C32EED">
        <w:rPr>
          <w:rStyle w:val="Bodytext1"/>
          <w:highlight w:val="yellow"/>
          <w:lang w:val="en-GB"/>
        </w:rPr>
        <w:t xml:space="preserve"> have </w:t>
      </w:r>
      <w:r>
        <w:rPr>
          <w:rStyle w:val="Bodytext1"/>
          <w:highlight w:val="yellow"/>
          <w:lang w:val="en-GB"/>
        </w:rPr>
        <w:t xml:space="preserve">a </w:t>
      </w:r>
      <w:r w:rsidRPr="00C32EED">
        <w:rPr>
          <w:rStyle w:val="Bodytext1"/>
          <w:highlight w:val="yellow"/>
          <w:lang w:val="en-GB"/>
        </w:rPr>
        <w:t>certain expertise, for instance</w:t>
      </w:r>
      <w:r>
        <w:rPr>
          <w:rStyle w:val="Bodytext1"/>
          <w:highlight w:val="yellow"/>
          <w:lang w:val="en-GB"/>
        </w:rPr>
        <w:t xml:space="preserve"> </w:t>
      </w:r>
      <w:r w:rsidRPr="00C32EED">
        <w:rPr>
          <w:rStyle w:val="Bodytext1"/>
          <w:highlight w:val="yellow"/>
          <w:lang w:val="en-GB"/>
        </w:rPr>
        <w:t xml:space="preserve">expertise in statistics.  </w:t>
      </w:r>
      <w:r>
        <w:rPr>
          <w:rStyle w:val="Bodytext1"/>
          <w:highlight w:val="yellow"/>
          <w:lang w:val="en-GB"/>
        </w:rPr>
        <w:t xml:space="preserve">It is however up to the contractor to define which experts will have this expertise and the role of these experts within the team. In this case “statistics” will be part of the minimum requirements of the team of </w:t>
      </w:r>
      <w:proofErr w:type="gramStart"/>
      <w:r>
        <w:rPr>
          <w:rStyle w:val="Bodytext1"/>
          <w:highlight w:val="yellow"/>
          <w:lang w:val="en-GB"/>
        </w:rPr>
        <w:t>experts as a whole</w:t>
      </w:r>
      <w:proofErr w:type="gramEnd"/>
      <w:r>
        <w:rPr>
          <w:rStyle w:val="Bodytext1"/>
          <w:highlight w:val="yellow"/>
          <w:lang w:val="en-GB"/>
        </w:rPr>
        <w:t>.  (In this case use Option 2 below)</w:t>
      </w:r>
    </w:p>
    <w:bookmarkEnd w:id="27"/>
    <w:p w14:paraId="36BD69F2" w14:textId="77777777" w:rsidR="000933A1" w:rsidRDefault="000933A1" w:rsidP="00336542">
      <w:pPr>
        <w:pStyle w:val="Bodytext10"/>
        <w:spacing w:after="200"/>
        <w:ind w:firstLine="23"/>
        <w:rPr>
          <w:rStyle w:val="Bodytext1"/>
          <w:rFonts w:ascii="Arial" w:hAnsi="Arial"/>
          <w:highlight w:val="yellow"/>
          <w:lang w:val="en-GB" w:eastAsia="en-GB"/>
        </w:rPr>
      </w:pPr>
      <w:r w:rsidRPr="000933A1">
        <w:rPr>
          <w:rStyle w:val="Bodytext1"/>
          <w:highlight w:val="lightGray"/>
          <w:lang w:val="en-GB"/>
        </w:rPr>
        <w:t>[</w:t>
      </w:r>
      <w:r w:rsidRPr="00336542">
        <w:rPr>
          <w:rStyle w:val="Bodytext1"/>
          <w:b/>
          <w:bCs/>
          <w:highlight w:val="yellow"/>
          <w:lang w:val="en-GB"/>
        </w:rPr>
        <w:t>Option 1 (default option):</w:t>
      </w:r>
      <w:r w:rsidRPr="00336542">
        <w:rPr>
          <w:rStyle w:val="Bodytext1"/>
          <w:highlight w:val="yellow"/>
          <w:lang w:val="en-GB"/>
        </w:rPr>
        <w:t xml:space="preserve"> </w:t>
      </w:r>
      <w:r w:rsidRPr="000933A1">
        <w:rPr>
          <w:rStyle w:val="Bodytext1"/>
          <w:b/>
          <w:bCs/>
          <w:highlight w:val="lightGray"/>
          <w:lang w:val="en-GB"/>
        </w:rPr>
        <w:t>Minimum requirements for</w:t>
      </w:r>
      <w:r w:rsidRPr="000933A1">
        <w:rPr>
          <w:rStyle w:val="Bodytext1"/>
          <w:highlight w:val="lightGray"/>
          <w:lang w:val="en-GB"/>
        </w:rPr>
        <w:t xml:space="preserve"> </w:t>
      </w:r>
      <w:r w:rsidRPr="000933A1">
        <w:rPr>
          <w:rStyle w:val="Bodytext1"/>
          <w:b/>
          <w:bCs/>
          <w:highlight w:val="lightGray"/>
          <w:lang w:val="en-GB"/>
        </w:rPr>
        <w:t xml:space="preserve">experts are not defined] </w:t>
      </w:r>
      <w:r w:rsidRPr="00F7789B">
        <w:rPr>
          <w:rStyle w:val="Bodytext1"/>
          <w:highlight w:val="yellow"/>
          <w:lang w:val="en-GB"/>
        </w:rPr>
        <w:t xml:space="preserve"> </w:t>
      </w:r>
    </w:p>
    <w:p w14:paraId="6E3E1B46" w14:textId="540F55AC" w:rsidR="000933A1" w:rsidRPr="00BF09AE" w:rsidRDefault="000933A1" w:rsidP="000933A1">
      <w:pPr>
        <w:pStyle w:val="Bodytext10"/>
        <w:rPr>
          <w:rStyle w:val="Bodytext1"/>
          <w:b/>
          <w:bCs/>
          <w:lang w:val="en-GB"/>
        </w:rPr>
      </w:pPr>
      <w:r w:rsidRPr="000933A1">
        <w:rPr>
          <w:rStyle w:val="Bodytext1"/>
          <w:b/>
          <w:bCs/>
          <w:highlight w:val="lightGray"/>
          <w:lang w:val="en-GB"/>
        </w:rPr>
        <w:t>[</w:t>
      </w:r>
      <w:r w:rsidRPr="00336542">
        <w:rPr>
          <w:rStyle w:val="Bodytext1"/>
          <w:b/>
          <w:bCs/>
          <w:highlight w:val="yellow"/>
          <w:lang w:val="en-GB"/>
        </w:rPr>
        <w:t>Option 2:</w:t>
      </w:r>
      <w:r w:rsidRPr="000933A1">
        <w:rPr>
          <w:rStyle w:val="Bodytext1"/>
          <w:b/>
          <w:bCs/>
          <w:highlight w:val="lightGray"/>
          <w:lang w:val="en-GB"/>
        </w:rPr>
        <w:t xml:space="preserve"> Minimum requirements for the team of experts </w:t>
      </w:r>
      <w:proofErr w:type="gramStart"/>
      <w:r w:rsidRPr="000933A1">
        <w:rPr>
          <w:rStyle w:val="Bodytext1"/>
          <w:b/>
          <w:bCs/>
          <w:highlight w:val="lightGray"/>
          <w:lang w:val="en-GB"/>
        </w:rPr>
        <w:t>as a whole are</w:t>
      </w:r>
      <w:proofErr w:type="gramEnd"/>
      <w:r w:rsidRPr="000933A1">
        <w:rPr>
          <w:rStyle w:val="Bodytext1"/>
          <w:b/>
          <w:bCs/>
          <w:highlight w:val="lightGray"/>
          <w:lang w:val="en-GB"/>
        </w:rPr>
        <w:t xml:space="preserve"> defined]</w:t>
      </w:r>
      <w:r w:rsidRPr="00BF09AE">
        <w:rPr>
          <w:rStyle w:val="Bodytext1"/>
          <w:b/>
          <w:bCs/>
          <w:lang w:val="en-GB"/>
        </w:rPr>
        <w:t xml:space="preserve"> </w:t>
      </w:r>
    </w:p>
    <w:p w14:paraId="5FA9485C" w14:textId="77777777" w:rsidR="000933A1" w:rsidRPr="000933A1" w:rsidRDefault="000933A1" w:rsidP="000933A1">
      <w:pPr>
        <w:pStyle w:val="Bodytext10"/>
        <w:rPr>
          <w:rStyle w:val="Bodytext1"/>
          <w:highlight w:val="lightGray"/>
          <w:lang w:val="en-GB"/>
        </w:rPr>
      </w:pPr>
      <w:r w:rsidRPr="00BF09AE">
        <w:rPr>
          <w:rStyle w:val="Bodytext1"/>
          <w:lang w:val="en-GB"/>
        </w:rPr>
        <w:t xml:space="preserve"> </w:t>
      </w:r>
      <w:r w:rsidRPr="000933A1">
        <w:rPr>
          <w:rStyle w:val="Bodytext1"/>
          <w:highlight w:val="lightGray"/>
          <w:lang w:val="en-GB"/>
        </w:rPr>
        <w:t xml:space="preserve">[The minimum requirements covered by the team of experts </w:t>
      </w:r>
      <w:proofErr w:type="gramStart"/>
      <w:r w:rsidRPr="000933A1">
        <w:rPr>
          <w:rStyle w:val="Bodytext1"/>
          <w:highlight w:val="lightGray"/>
          <w:lang w:val="en-GB"/>
        </w:rPr>
        <w:t>as a whole are</w:t>
      </w:r>
      <w:proofErr w:type="gramEnd"/>
      <w:r w:rsidRPr="000933A1">
        <w:rPr>
          <w:rStyle w:val="Bodytext1"/>
          <w:highlight w:val="lightGray"/>
          <w:lang w:val="en-GB"/>
        </w:rPr>
        <w:t xml:space="preserve"> detailed below:</w:t>
      </w:r>
    </w:p>
    <w:p w14:paraId="1EF2565B" w14:textId="77777777" w:rsidR="00114181" w:rsidRDefault="000933A1" w:rsidP="000933A1">
      <w:pPr>
        <w:pStyle w:val="Bodytext10"/>
        <w:rPr>
          <w:rStyle w:val="Bodytext1"/>
          <w:highlight w:val="lightGray"/>
          <w:lang w:val="en-GB"/>
        </w:rPr>
      </w:pPr>
      <w:r w:rsidRPr="000933A1">
        <w:rPr>
          <w:rStyle w:val="Bodytext1"/>
          <w:highlight w:val="lightGray"/>
          <w:lang w:val="en-GB"/>
        </w:rPr>
        <w:t xml:space="preserve"> &lt;</w:t>
      </w:r>
      <w:r w:rsidRPr="00336542">
        <w:rPr>
          <w:rStyle w:val="Bodytext1"/>
          <w:highlight w:val="yellow"/>
          <w:lang w:val="en-GB"/>
        </w:rPr>
        <w:t>As appropriate</w:t>
      </w:r>
      <w:r w:rsidRPr="000933A1">
        <w:rPr>
          <w:rStyle w:val="Bodytext1"/>
          <w:highlight w:val="lightGray"/>
          <w:lang w:val="en-GB"/>
        </w:rPr>
        <w:t>&gt;</w:t>
      </w:r>
    </w:p>
    <w:p w14:paraId="57E3DE57" w14:textId="128A5ECD" w:rsidR="000933A1" w:rsidRPr="00336542" w:rsidRDefault="00114181" w:rsidP="000933A1">
      <w:pPr>
        <w:spacing w:after="0"/>
        <w:rPr>
          <w:rFonts w:ascii="Times New Roman" w:hAnsi="Times New Roman"/>
          <w:sz w:val="22"/>
          <w:szCs w:val="22"/>
        </w:rPr>
      </w:pPr>
      <w:r w:rsidRPr="00336542">
        <w:rPr>
          <w:rStyle w:val="Bodytext1"/>
          <w:rFonts w:ascii="Times New Roman" w:hAnsi="Times New Roman"/>
          <w:highlight w:val="lightGray"/>
          <w:lang w:eastAsia="en-IE"/>
        </w:rPr>
        <w:t xml:space="preserve">The Organisation and Methodology should demonstrate how the contract will comply with these requirements to accomplish the desired output(s). </w:t>
      </w:r>
      <w:bookmarkStart w:id="28" w:name="_Hlk166006386"/>
      <w:r w:rsidRPr="00336542">
        <w:rPr>
          <w:rStyle w:val="Bodytext1"/>
          <w:rFonts w:ascii="Times New Roman" w:hAnsi="Times New Roman"/>
          <w:highlight w:val="lightGray"/>
          <w:lang w:eastAsia="en-IE"/>
        </w:rPr>
        <w:t>The Organisation and Methodology may include the name of an expert and his profile. Compliance (yes/no answer) of the team (as a whole) with the requirements will be checked, but there will be no marks given to the experts</w:t>
      </w:r>
      <w:bookmarkEnd w:id="28"/>
      <w:r w:rsidRPr="00336542">
        <w:rPr>
          <w:rStyle w:val="Bodytext1"/>
          <w:rFonts w:ascii="Times New Roman" w:hAnsi="Times New Roman"/>
          <w:highlight w:val="lightGray"/>
          <w:lang w:eastAsia="en-IE"/>
        </w:rPr>
        <w:t>.</w:t>
      </w:r>
      <w:r w:rsidR="000933A1" w:rsidRPr="00336542">
        <w:rPr>
          <w:rStyle w:val="Bodytext1"/>
          <w:rFonts w:ascii="Times New Roman" w:hAnsi="Times New Roman"/>
          <w:highlight w:val="lightGray"/>
          <w:lang w:eastAsia="en-IE"/>
        </w:rPr>
        <w:t>]</w:t>
      </w:r>
    </w:p>
    <w:p w14:paraId="65C4D1BD" w14:textId="101AE675" w:rsidR="008B2A2C" w:rsidRPr="009A57DF" w:rsidRDefault="008B2A2C" w:rsidP="00336542">
      <w:pPr>
        <w:spacing w:after="0"/>
        <w:rPr>
          <w:rFonts w:ascii="Times New Roman" w:hAnsi="Times New Roman"/>
          <w:sz w:val="22"/>
          <w:szCs w:val="22"/>
          <w:highlight w:val="lightGray"/>
        </w:rPr>
      </w:pPr>
    </w:p>
    <w:p w14:paraId="4AAF2377" w14:textId="0E8BA076" w:rsidR="00D81857" w:rsidRPr="0063749B" w:rsidRDefault="00BD1A34" w:rsidP="008A13C7">
      <w:pPr>
        <w:pStyle w:val="Heading3"/>
      </w:pPr>
      <w:r>
        <w:t>S</w:t>
      </w:r>
      <w:r w:rsidR="00D81857" w:rsidRPr="0063749B">
        <w:t xml:space="preserve">upport </w:t>
      </w:r>
      <w:r w:rsidR="009A57DF">
        <w:t>facilities</w:t>
      </w:r>
      <w:r w:rsidR="00D81857" w:rsidRPr="0063749B">
        <w:t xml:space="preserve"> &amp; backstopping</w:t>
      </w:r>
    </w:p>
    <w:p w14:paraId="103815D6" w14:textId="7A350288" w:rsidR="00851DA8" w:rsidRDefault="00F24DAB" w:rsidP="001D07DD">
      <w:pPr>
        <w:rPr>
          <w:rFonts w:ascii="Times New Roman" w:hAnsi="Times New Roman"/>
          <w:sz w:val="22"/>
          <w:szCs w:val="22"/>
        </w:rPr>
      </w:pPr>
      <w:r w:rsidRPr="00336542">
        <w:rPr>
          <w:rFonts w:ascii="Times New Roman" w:hAnsi="Times New Roman"/>
          <w:sz w:val="22"/>
          <w:szCs w:val="22"/>
        </w:rPr>
        <w:t>The c</w:t>
      </w:r>
      <w:r w:rsidR="00453705" w:rsidRPr="00336542">
        <w:rPr>
          <w:rFonts w:ascii="Times New Roman" w:hAnsi="Times New Roman"/>
          <w:sz w:val="22"/>
          <w:szCs w:val="22"/>
        </w:rPr>
        <w:t>ost</w:t>
      </w:r>
      <w:r w:rsidRPr="00336542">
        <w:rPr>
          <w:rFonts w:ascii="Times New Roman" w:hAnsi="Times New Roman"/>
          <w:sz w:val="22"/>
          <w:szCs w:val="22"/>
        </w:rPr>
        <w:t>s</w:t>
      </w:r>
      <w:r w:rsidR="00453705" w:rsidRPr="00336542">
        <w:rPr>
          <w:rFonts w:ascii="Times New Roman" w:hAnsi="Times New Roman"/>
          <w:sz w:val="22"/>
          <w:szCs w:val="22"/>
        </w:rPr>
        <w:t xml:space="preserve"> for</w:t>
      </w:r>
      <w:r w:rsidR="00E363BD">
        <w:rPr>
          <w:rFonts w:ascii="Times New Roman" w:hAnsi="Times New Roman"/>
          <w:sz w:val="22"/>
          <w:szCs w:val="22"/>
        </w:rPr>
        <w:t xml:space="preserve"> support </w:t>
      </w:r>
      <w:r w:rsidR="00A512CA">
        <w:rPr>
          <w:rFonts w:ascii="Times New Roman" w:hAnsi="Times New Roman"/>
          <w:sz w:val="22"/>
          <w:szCs w:val="22"/>
        </w:rPr>
        <w:t>facilities, including backstopping,</w:t>
      </w:r>
      <w:r w:rsidR="00453705" w:rsidRPr="00336542">
        <w:rPr>
          <w:rFonts w:ascii="Times New Roman" w:hAnsi="Times New Roman"/>
          <w:sz w:val="22"/>
          <w:szCs w:val="22"/>
        </w:rPr>
        <w:t xml:space="preserve"> </w:t>
      </w:r>
      <w:r w:rsidR="00A512CA" w:rsidRPr="00A512CA">
        <w:rPr>
          <w:rFonts w:ascii="Times New Roman" w:hAnsi="Times New Roman"/>
          <w:sz w:val="22"/>
          <w:szCs w:val="22"/>
        </w:rPr>
        <w:t>are</w:t>
      </w:r>
      <w:r w:rsidR="00453705" w:rsidRPr="00336542">
        <w:rPr>
          <w:rFonts w:ascii="Times New Roman" w:hAnsi="Times New Roman"/>
          <w:sz w:val="22"/>
          <w:szCs w:val="22"/>
        </w:rPr>
        <w:t xml:space="preserve"> included in the </w:t>
      </w:r>
      <w:r w:rsidR="005A41BF" w:rsidRPr="00336542">
        <w:rPr>
          <w:rFonts w:ascii="Times New Roman" w:hAnsi="Times New Roman"/>
          <w:sz w:val="22"/>
          <w:szCs w:val="22"/>
        </w:rPr>
        <w:t xml:space="preserve">tenderer's </w:t>
      </w:r>
      <w:r w:rsidR="00453705" w:rsidRPr="00336542">
        <w:rPr>
          <w:rFonts w:ascii="Times New Roman" w:hAnsi="Times New Roman"/>
          <w:sz w:val="22"/>
          <w:szCs w:val="22"/>
        </w:rPr>
        <w:t>financial offer.</w:t>
      </w:r>
    </w:p>
    <w:p w14:paraId="52AA6611" w14:textId="77777777" w:rsidR="00D81857" w:rsidRPr="0063749B" w:rsidRDefault="00D81857" w:rsidP="008269FA">
      <w:pPr>
        <w:pStyle w:val="Heading2"/>
      </w:pPr>
      <w:bookmarkStart w:id="29" w:name="_Toc169536375"/>
      <w:r w:rsidRPr="0063749B">
        <w:t>Office accommodation</w:t>
      </w:r>
      <w:bookmarkEnd w:id="29"/>
    </w:p>
    <w:p w14:paraId="6E1A8446" w14:textId="5EAF2187" w:rsidR="00D81857" w:rsidRPr="0063749B" w:rsidRDefault="00AE124B" w:rsidP="008D141B">
      <w:pPr>
        <w:rPr>
          <w:rFonts w:ascii="Times New Roman" w:hAnsi="Times New Roman"/>
          <w:sz w:val="22"/>
          <w:szCs w:val="22"/>
        </w:rPr>
      </w:pPr>
      <w:r w:rsidRPr="0063749B">
        <w:rPr>
          <w:rFonts w:ascii="Times New Roman" w:hAnsi="Times New Roman"/>
          <w:sz w:val="22"/>
          <w:szCs w:val="22"/>
          <w:highlight w:val="yellow"/>
        </w:rPr>
        <w:t>As appropriate</w:t>
      </w:r>
      <w:r w:rsidRPr="0063749B">
        <w:rPr>
          <w:rFonts w:ascii="Times New Roman" w:hAnsi="Times New Roman"/>
          <w:sz w:val="22"/>
          <w:szCs w:val="22"/>
        </w:rPr>
        <w:t xml:space="preserve">: </w:t>
      </w:r>
      <w:r w:rsidR="00D81857" w:rsidRPr="0063749B">
        <w:rPr>
          <w:rFonts w:ascii="Times New Roman" w:hAnsi="Times New Roman"/>
          <w:sz w:val="22"/>
          <w:szCs w:val="22"/>
        </w:rPr>
        <w:t xml:space="preserve">Office accommodation for each expert </w:t>
      </w:r>
      <w:r w:rsidR="00A34E4C">
        <w:rPr>
          <w:rFonts w:ascii="Times New Roman" w:hAnsi="Times New Roman"/>
          <w:sz w:val="22"/>
          <w:szCs w:val="22"/>
        </w:rPr>
        <w:t xml:space="preserve">providing input to </w:t>
      </w:r>
      <w:r w:rsidR="00D81857" w:rsidRPr="0063749B">
        <w:rPr>
          <w:rFonts w:ascii="Times New Roman" w:hAnsi="Times New Roman"/>
          <w:sz w:val="22"/>
          <w:szCs w:val="22"/>
        </w:rPr>
        <w:t xml:space="preserve">the contract is to be provided by </w:t>
      </w:r>
      <w:r w:rsidR="00862E3E">
        <w:rPr>
          <w:rFonts w:ascii="Times New Roman" w:hAnsi="Times New Roman"/>
          <w:sz w:val="22"/>
          <w:szCs w:val="22"/>
        </w:rPr>
        <w:t>[</w:t>
      </w:r>
      <w:r w:rsidR="00D81857" w:rsidRPr="009A57DF">
        <w:rPr>
          <w:rFonts w:ascii="Times New Roman" w:hAnsi="Times New Roman"/>
          <w:sz w:val="22"/>
          <w:szCs w:val="22"/>
          <w:highlight w:val="lightGray"/>
        </w:rPr>
        <w:t xml:space="preserve">the </w:t>
      </w:r>
      <w:r w:rsidR="00144AAA" w:rsidRPr="009A57DF">
        <w:rPr>
          <w:rFonts w:ascii="Times New Roman" w:hAnsi="Times New Roman"/>
          <w:sz w:val="22"/>
          <w:szCs w:val="22"/>
          <w:highlight w:val="lightGray"/>
        </w:rPr>
        <w:t>c</w:t>
      </w:r>
      <w:r w:rsidR="00320C07" w:rsidRPr="009A57DF">
        <w:rPr>
          <w:rFonts w:ascii="Times New Roman" w:hAnsi="Times New Roman"/>
          <w:sz w:val="22"/>
          <w:szCs w:val="22"/>
          <w:highlight w:val="lightGray"/>
        </w:rPr>
        <w:t>ontractor</w:t>
      </w:r>
      <w:r w:rsidR="00862E3E" w:rsidRPr="009A57DF">
        <w:rPr>
          <w:rFonts w:ascii="Times New Roman" w:hAnsi="Times New Roman"/>
          <w:sz w:val="22"/>
          <w:szCs w:val="22"/>
          <w:highlight w:val="lightGray"/>
        </w:rPr>
        <w:t>]</w:t>
      </w:r>
      <w:r w:rsidR="00862E3E" w:rsidRPr="008A65FE">
        <w:rPr>
          <w:rFonts w:ascii="Times New Roman" w:hAnsi="Times New Roman"/>
          <w:sz w:val="22"/>
          <w:szCs w:val="22"/>
        </w:rPr>
        <w:t xml:space="preserve"> </w:t>
      </w:r>
      <w:r w:rsidR="00862E3E" w:rsidRPr="009A57DF">
        <w:rPr>
          <w:rFonts w:ascii="Times New Roman" w:hAnsi="Times New Roman"/>
          <w:sz w:val="22"/>
          <w:szCs w:val="22"/>
          <w:highlight w:val="lightGray"/>
        </w:rPr>
        <w:t>[</w:t>
      </w:r>
      <w:r w:rsidR="00D81857" w:rsidRPr="009A57DF">
        <w:rPr>
          <w:rFonts w:ascii="Times New Roman" w:hAnsi="Times New Roman"/>
          <w:sz w:val="22"/>
          <w:szCs w:val="22"/>
          <w:highlight w:val="lightGray"/>
        </w:rPr>
        <w:t xml:space="preserve">the </w:t>
      </w:r>
      <w:r w:rsidR="001C7648" w:rsidRPr="009A57DF">
        <w:rPr>
          <w:rFonts w:ascii="Times New Roman" w:hAnsi="Times New Roman"/>
          <w:sz w:val="22"/>
          <w:szCs w:val="22"/>
          <w:highlight w:val="lightGray"/>
        </w:rPr>
        <w:t>partner</w:t>
      </w:r>
      <w:r w:rsidR="00D81857" w:rsidRPr="009A57DF">
        <w:rPr>
          <w:rFonts w:ascii="Times New Roman" w:hAnsi="Times New Roman"/>
          <w:sz w:val="22"/>
          <w:szCs w:val="22"/>
          <w:highlight w:val="lightGray"/>
        </w:rPr>
        <w:t xml:space="preserve"> country</w:t>
      </w:r>
      <w:r w:rsidR="00862E3E" w:rsidRPr="009A57DF">
        <w:rPr>
          <w:rFonts w:ascii="Times New Roman" w:hAnsi="Times New Roman"/>
          <w:sz w:val="22"/>
          <w:szCs w:val="22"/>
          <w:highlight w:val="lightGray"/>
        </w:rPr>
        <w:t>]</w:t>
      </w:r>
      <w:r w:rsidR="00862E3E" w:rsidRPr="008A65FE">
        <w:rPr>
          <w:rFonts w:ascii="Times New Roman" w:hAnsi="Times New Roman"/>
          <w:sz w:val="22"/>
          <w:szCs w:val="22"/>
        </w:rPr>
        <w:t xml:space="preserve"> </w:t>
      </w:r>
      <w:r w:rsidR="00862E3E" w:rsidRPr="009A57DF">
        <w:rPr>
          <w:rFonts w:ascii="Times New Roman" w:hAnsi="Times New Roman"/>
          <w:sz w:val="22"/>
          <w:szCs w:val="22"/>
          <w:highlight w:val="lightGray"/>
        </w:rPr>
        <w:t>[</w:t>
      </w:r>
      <w:r w:rsidR="00D81857" w:rsidRPr="009A57DF">
        <w:rPr>
          <w:rFonts w:ascii="Times New Roman" w:hAnsi="Times New Roman"/>
          <w:sz w:val="22"/>
          <w:szCs w:val="22"/>
          <w:highlight w:val="lightGray"/>
        </w:rPr>
        <w:t xml:space="preserve">the </w:t>
      </w:r>
      <w:r w:rsidR="00144AAA" w:rsidRPr="009A57DF">
        <w:rPr>
          <w:rFonts w:ascii="Times New Roman" w:hAnsi="Times New Roman"/>
          <w:sz w:val="22"/>
          <w:szCs w:val="22"/>
          <w:highlight w:val="lightGray"/>
        </w:rPr>
        <w:t>c</w:t>
      </w:r>
      <w:r w:rsidR="00D81857" w:rsidRPr="009A57DF">
        <w:rPr>
          <w:rFonts w:ascii="Times New Roman" w:hAnsi="Times New Roman"/>
          <w:sz w:val="22"/>
          <w:szCs w:val="22"/>
          <w:highlight w:val="lightGray"/>
        </w:rPr>
        <w:t xml:space="preserve">ontracting </w:t>
      </w:r>
      <w:r w:rsidR="00144AAA" w:rsidRPr="009A57DF">
        <w:rPr>
          <w:rFonts w:ascii="Times New Roman" w:hAnsi="Times New Roman"/>
          <w:sz w:val="22"/>
          <w:szCs w:val="22"/>
          <w:highlight w:val="lightGray"/>
        </w:rPr>
        <w:t>a</w:t>
      </w:r>
      <w:r w:rsidR="00D81857" w:rsidRPr="009A57DF">
        <w:rPr>
          <w:rFonts w:ascii="Times New Roman" w:hAnsi="Times New Roman"/>
          <w:sz w:val="22"/>
          <w:szCs w:val="22"/>
          <w:highlight w:val="lightGray"/>
        </w:rPr>
        <w:t>uthority</w:t>
      </w:r>
      <w:r w:rsidR="00862E3E">
        <w:rPr>
          <w:rFonts w:ascii="Times New Roman" w:hAnsi="Times New Roman"/>
          <w:sz w:val="22"/>
          <w:szCs w:val="22"/>
        </w:rPr>
        <w:t>]</w:t>
      </w:r>
      <w:r w:rsidR="00D81857" w:rsidRPr="0063749B">
        <w:rPr>
          <w:rFonts w:ascii="Times New Roman" w:hAnsi="Times New Roman"/>
          <w:sz w:val="22"/>
          <w:szCs w:val="22"/>
        </w:rPr>
        <w:t>.</w:t>
      </w:r>
    </w:p>
    <w:p w14:paraId="0A515311" w14:textId="77777777" w:rsidR="00D81857" w:rsidRPr="0063749B" w:rsidRDefault="00D81857" w:rsidP="008269FA">
      <w:pPr>
        <w:pStyle w:val="Heading2"/>
      </w:pPr>
      <w:bookmarkStart w:id="30" w:name="_Toc169536376"/>
      <w:r w:rsidRPr="0063749B">
        <w:t xml:space="preserve">Facilities to be provided by the </w:t>
      </w:r>
      <w:r w:rsidR="00E21553">
        <w:t>c</w:t>
      </w:r>
      <w:r w:rsidR="00320C07">
        <w:t>ontractor</w:t>
      </w:r>
      <w:bookmarkEnd w:id="30"/>
    </w:p>
    <w:p w14:paraId="6CEC5A5C" w14:textId="01DF0A03"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00935F4D" w:rsidRPr="0063749B">
        <w:rPr>
          <w:rFonts w:ascii="Times New Roman" w:hAnsi="Times New Roman"/>
          <w:sz w:val="22"/>
          <w:szCs w:val="22"/>
        </w:rPr>
        <w:t xml:space="preserve"> </w:t>
      </w:r>
      <w:proofErr w:type="gramStart"/>
      <w:r w:rsidRPr="0063749B">
        <w:rPr>
          <w:rFonts w:ascii="Times New Roman" w:hAnsi="Times New Roman"/>
          <w:sz w:val="22"/>
          <w:szCs w:val="22"/>
        </w:rPr>
        <w:t>In particular it</w:t>
      </w:r>
      <w:proofErr w:type="gramEnd"/>
      <w:r w:rsidRPr="0063749B">
        <w:rPr>
          <w:rFonts w:ascii="Times New Roman" w:hAnsi="Times New Roman"/>
          <w:sz w:val="22"/>
          <w:szCs w:val="22"/>
        </w:rPr>
        <w:t xml:space="preserve">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w:t>
      </w:r>
      <w:r w:rsidR="00935F4D" w:rsidRPr="0063749B">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w:t>
      </w:r>
      <w:proofErr w:type="gramStart"/>
      <w:r w:rsidRPr="0063749B">
        <w:rPr>
          <w:rFonts w:ascii="Times New Roman" w:hAnsi="Times New Roman"/>
          <w:sz w:val="22"/>
          <w:szCs w:val="22"/>
        </w:rPr>
        <w:t>fashion.&lt;</w:t>
      </w:r>
      <w:proofErr w:type="gramEnd"/>
      <w:r w:rsidRPr="0063749B">
        <w:rPr>
          <w:rFonts w:ascii="Times New Roman" w:hAnsi="Times New Roman"/>
          <w:sz w:val="22"/>
          <w:szCs w:val="22"/>
        </w:rPr>
        <w:t xml:space="preserve"> </w:t>
      </w:r>
      <w:r w:rsidRPr="0063749B">
        <w:rPr>
          <w:rFonts w:ascii="Times New Roman" w:hAnsi="Times New Roman"/>
          <w:sz w:val="22"/>
          <w:szCs w:val="22"/>
          <w:highlight w:val="yellow"/>
        </w:rPr>
        <w:t xml:space="preserve">State what </w:t>
      </w:r>
      <w:r w:rsidR="00F24DAB">
        <w:rPr>
          <w:rFonts w:ascii="Times New Roman" w:hAnsi="Times New Roman"/>
          <w:sz w:val="22"/>
          <w:szCs w:val="22"/>
          <w:highlight w:val="yellow"/>
        </w:rPr>
        <w:t>is</w:t>
      </w:r>
      <w:r w:rsidRPr="0063749B">
        <w:rPr>
          <w:rFonts w:ascii="Times New Roman" w:hAnsi="Times New Roman"/>
          <w:sz w:val="22"/>
          <w:szCs w:val="22"/>
          <w:highlight w:val="yellow"/>
        </w:rPr>
        <w:t xml:space="preserve"> required in terms of supplies, services, documentation, logistical support, etc</w:t>
      </w:r>
      <w:r w:rsidR="00F24DAB">
        <w:rPr>
          <w:rFonts w:ascii="Times New Roman" w:hAnsi="Times New Roman"/>
          <w:sz w:val="22"/>
          <w:szCs w:val="22"/>
          <w:highlight w:val="yellow"/>
        </w:rPr>
        <w:t>.</w:t>
      </w:r>
      <w:r w:rsidRPr="0063749B">
        <w:rPr>
          <w:rFonts w:ascii="Times New Roman" w:hAnsi="Times New Roman"/>
          <w:sz w:val="22"/>
          <w:szCs w:val="22"/>
          <w:highlight w:val="yellow"/>
        </w:rPr>
        <w:t xml:space="preserve"> for the success of the contract, indicating the source (i</w:t>
      </w:r>
      <w:r w:rsidR="00F24DAB">
        <w:rPr>
          <w:rFonts w:ascii="Times New Roman" w:hAnsi="Times New Roman"/>
          <w:sz w:val="22"/>
          <w:szCs w:val="22"/>
          <w:highlight w:val="yellow"/>
        </w:rPr>
        <w:t>.</w:t>
      </w:r>
      <w:r w:rsidRPr="0063749B">
        <w:rPr>
          <w:rFonts w:ascii="Times New Roman" w:hAnsi="Times New Roman"/>
          <w:sz w:val="22"/>
          <w:szCs w:val="22"/>
          <w:highlight w:val="yellow"/>
        </w:rPr>
        <w:t>e</w:t>
      </w:r>
      <w:r w:rsidR="00F24DAB">
        <w:rPr>
          <w:rFonts w:ascii="Times New Roman" w:hAnsi="Times New Roman"/>
          <w:sz w:val="22"/>
          <w:szCs w:val="22"/>
          <w:highlight w:val="yellow"/>
        </w:rPr>
        <w:t>.</w:t>
      </w:r>
      <w:r w:rsidRPr="0063749B">
        <w:rPr>
          <w:rFonts w:ascii="Times New Roman" w:hAnsi="Times New Roman"/>
          <w:sz w:val="22"/>
          <w:szCs w:val="22"/>
          <w:highlight w:val="yellow"/>
        </w:rPr>
        <w:t xml:space="preserve"> </w:t>
      </w:r>
      <w:r w:rsidR="00144AAA">
        <w:rPr>
          <w:rFonts w:ascii="Times New Roman" w:hAnsi="Times New Roman"/>
          <w:sz w:val="22"/>
          <w:szCs w:val="22"/>
          <w:highlight w:val="yellow"/>
        </w:rPr>
        <w:t>c</w:t>
      </w:r>
      <w:r w:rsidR="00320C07">
        <w:rPr>
          <w:rFonts w:ascii="Times New Roman" w:hAnsi="Times New Roman"/>
          <w:sz w:val="22"/>
          <w:szCs w:val="22"/>
          <w:highlight w:val="yellow"/>
        </w:rPr>
        <w:t>ontractor</w:t>
      </w:r>
      <w:r w:rsidRPr="0063749B">
        <w:rPr>
          <w:rFonts w:ascii="Times New Roman" w:hAnsi="Times New Roman"/>
          <w:sz w:val="22"/>
          <w:szCs w:val="22"/>
          <w:highlight w:val="yellow"/>
        </w:rPr>
        <w:t xml:space="preserve"> / </w:t>
      </w:r>
      <w:r w:rsidR="001C7648">
        <w:rPr>
          <w:rFonts w:ascii="Times New Roman" w:hAnsi="Times New Roman"/>
          <w:sz w:val="22"/>
          <w:szCs w:val="22"/>
          <w:highlight w:val="yellow"/>
        </w:rPr>
        <w:t>partner</w:t>
      </w:r>
      <w:r w:rsidRPr="0063749B">
        <w:rPr>
          <w:rFonts w:ascii="Times New Roman" w:hAnsi="Times New Roman"/>
          <w:sz w:val="22"/>
          <w:szCs w:val="22"/>
          <w:highlight w:val="yellow"/>
        </w:rPr>
        <w:t xml:space="preserve"> country / </w:t>
      </w:r>
      <w:r w:rsidR="00144AAA">
        <w:rPr>
          <w:rFonts w:ascii="Times New Roman" w:hAnsi="Times New Roman"/>
          <w:sz w:val="22"/>
          <w:szCs w:val="22"/>
          <w:highlight w:val="yellow"/>
        </w:rPr>
        <w:t>c</w:t>
      </w:r>
      <w:r w:rsidRPr="0063749B">
        <w:rPr>
          <w:rFonts w:ascii="Times New Roman" w:hAnsi="Times New Roman"/>
          <w:sz w:val="22"/>
          <w:szCs w:val="22"/>
          <w:highlight w:val="yellow"/>
        </w:rPr>
        <w:t xml:space="preserve">ontracting </w:t>
      </w:r>
      <w:r w:rsidR="00144AAA">
        <w:rPr>
          <w:rFonts w:ascii="Times New Roman" w:hAnsi="Times New Roman"/>
          <w:sz w:val="22"/>
          <w:szCs w:val="22"/>
          <w:highlight w:val="yellow"/>
        </w:rPr>
        <w:t>a</w:t>
      </w:r>
      <w:r w:rsidRPr="0063749B">
        <w:rPr>
          <w:rFonts w:ascii="Times New Roman" w:hAnsi="Times New Roman"/>
          <w:sz w:val="22"/>
          <w:szCs w:val="22"/>
          <w:highlight w:val="yellow"/>
        </w:rPr>
        <w:t>uthority / …</w:t>
      </w:r>
      <w:r w:rsidRPr="0063749B">
        <w:rPr>
          <w:rFonts w:ascii="Times New Roman" w:hAnsi="Times New Roman"/>
          <w:sz w:val="22"/>
          <w:szCs w:val="22"/>
        </w:rPr>
        <w:t xml:space="preserve"> )</w:t>
      </w:r>
      <w:r w:rsidR="00230DF4">
        <w:rPr>
          <w:rFonts w:ascii="Times New Roman" w:hAnsi="Times New Roman"/>
          <w:sz w:val="22"/>
          <w:szCs w:val="22"/>
        </w:rPr>
        <w:t xml:space="preserve">. </w:t>
      </w:r>
      <w:r w:rsidR="00230DF4" w:rsidRPr="005044FE">
        <w:rPr>
          <w:rFonts w:ascii="Times New Roman" w:hAnsi="Times New Roman"/>
          <w:sz w:val="22"/>
          <w:szCs w:val="22"/>
          <w:highlight w:val="yellow"/>
        </w:rPr>
        <w:t xml:space="preserve">Remember that </w:t>
      </w:r>
      <w:r w:rsidR="00347915">
        <w:rPr>
          <w:rFonts w:ascii="Times New Roman" w:hAnsi="Times New Roman"/>
          <w:sz w:val="22"/>
          <w:szCs w:val="22"/>
          <w:highlight w:val="yellow"/>
        </w:rPr>
        <w:t xml:space="preserve">a </w:t>
      </w:r>
      <w:r w:rsidR="00230DF4" w:rsidRPr="005044FE">
        <w:rPr>
          <w:rFonts w:ascii="Times New Roman" w:hAnsi="Times New Roman"/>
          <w:sz w:val="22"/>
          <w:szCs w:val="22"/>
          <w:highlight w:val="yellow"/>
        </w:rPr>
        <w:t>global price contract do</w:t>
      </w:r>
      <w:r w:rsidR="00347915">
        <w:rPr>
          <w:rFonts w:ascii="Times New Roman" w:hAnsi="Times New Roman"/>
          <w:sz w:val="22"/>
          <w:szCs w:val="22"/>
          <w:highlight w:val="yellow"/>
        </w:rPr>
        <w:t>es</w:t>
      </w:r>
      <w:r w:rsidR="00230DF4" w:rsidRPr="005044FE">
        <w:rPr>
          <w:rFonts w:ascii="Times New Roman" w:hAnsi="Times New Roman"/>
          <w:sz w:val="22"/>
          <w:szCs w:val="22"/>
          <w:highlight w:val="yellow"/>
        </w:rPr>
        <w:t xml:space="preserve"> not entail reimbursable/incidental expenditure </w:t>
      </w:r>
      <w:r w:rsidR="00B65A65" w:rsidRPr="005044FE">
        <w:rPr>
          <w:rFonts w:ascii="Times New Roman" w:hAnsi="Times New Roman"/>
          <w:sz w:val="22"/>
          <w:szCs w:val="22"/>
          <w:highlight w:val="yellow"/>
        </w:rPr>
        <w:t>&gt;</w:t>
      </w:r>
      <w:r w:rsidRPr="0063749B">
        <w:rPr>
          <w:rFonts w:ascii="Times New Roman" w:hAnsi="Times New Roman"/>
          <w:sz w:val="22"/>
          <w:szCs w:val="22"/>
        </w:rPr>
        <w:t>.</w:t>
      </w:r>
    </w:p>
    <w:p w14:paraId="42537B8D" w14:textId="77777777" w:rsidR="00D81857" w:rsidRPr="0063749B" w:rsidRDefault="00D81857" w:rsidP="008269FA">
      <w:pPr>
        <w:pStyle w:val="Heading2"/>
      </w:pPr>
      <w:bookmarkStart w:id="31" w:name="_Toc169536377"/>
      <w:r w:rsidRPr="0063749B">
        <w:lastRenderedPageBreak/>
        <w:t>Equipment</w:t>
      </w:r>
      <w:bookmarkEnd w:id="31"/>
    </w:p>
    <w:p w14:paraId="17B79B14" w14:textId="77777777"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00935F4D" w:rsidRPr="0063749B">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14:paraId="79C51359" w14:textId="77777777" w:rsidR="00D81857" w:rsidRPr="0063749B" w:rsidRDefault="00D81857" w:rsidP="008A65FE">
      <w:pPr>
        <w:pStyle w:val="Heading1"/>
      </w:pPr>
      <w:bookmarkStart w:id="32" w:name="_Toc169536378"/>
      <w:r w:rsidRPr="0063749B">
        <w:t>REPORTS</w:t>
      </w:r>
      <w:bookmarkEnd w:id="32"/>
    </w:p>
    <w:p w14:paraId="1884294E" w14:textId="77777777" w:rsidR="00D81857" w:rsidRPr="0063749B" w:rsidRDefault="00D81857" w:rsidP="008269FA">
      <w:pPr>
        <w:pStyle w:val="Heading2"/>
      </w:pPr>
      <w:bookmarkStart w:id="33" w:name="_Ref20555417"/>
      <w:bookmarkStart w:id="34" w:name="_Ref20656720"/>
      <w:bookmarkStart w:id="35" w:name="_Toc169536379"/>
      <w:r w:rsidRPr="0063749B">
        <w:t>Reporting requirements</w:t>
      </w:r>
      <w:bookmarkEnd w:id="33"/>
      <w:bookmarkEnd w:id="34"/>
      <w:bookmarkEnd w:id="35"/>
    </w:p>
    <w:p w14:paraId="21316570" w14:textId="77777777" w:rsidR="004E5639" w:rsidRPr="0063749B" w:rsidRDefault="004E5639"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&lt;</w:t>
      </w:r>
      <w:r w:rsidRPr="0063749B">
        <w:rPr>
          <w:rFonts w:ascii="Times New Roman" w:hAnsi="Times New Roman"/>
          <w:sz w:val="22"/>
          <w:szCs w:val="22"/>
          <w:highlight w:val="yellow"/>
        </w:rPr>
        <w:t>language</w:t>
      </w:r>
      <w:r w:rsidRPr="0063749B">
        <w:rPr>
          <w:rFonts w:ascii="Times New Roman" w:hAnsi="Times New Roman"/>
          <w:sz w:val="22"/>
          <w:szCs w:val="22"/>
        </w:rPr>
        <w:t>&gt;</w:t>
      </w:r>
      <w:r w:rsidR="00155998" w:rsidRPr="0063749B">
        <w:rPr>
          <w:rFonts w:ascii="Times New Roman" w:hAnsi="Times New Roman"/>
          <w:sz w:val="22"/>
          <w:szCs w:val="22"/>
        </w:rPr>
        <w:t xml:space="preserve"> in one original and &lt;</w:t>
      </w:r>
      <w:r w:rsidR="00155998" w:rsidRPr="0063749B">
        <w:rPr>
          <w:rFonts w:ascii="Times New Roman" w:hAnsi="Times New Roman"/>
          <w:sz w:val="22"/>
          <w:szCs w:val="22"/>
          <w:highlight w:val="yellow"/>
        </w:rPr>
        <w:t>number</w:t>
      </w:r>
      <w:r w:rsidR="009454EE" w:rsidRPr="0063749B">
        <w:rPr>
          <w:rFonts w:ascii="Times New Roman" w:hAnsi="Times New Roman"/>
          <w:sz w:val="22"/>
          <w:szCs w:val="22"/>
        </w:rPr>
        <w:t xml:space="preserve"> </w:t>
      </w:r>
      <w:r w:rsidR="009454EE" w:rsidRPr="0063749B">
        <w:rPr>
          <w:rFonts w:ascii="Times New Roman" w:hAnsi="Times New Roman"/>
          <w:sz w:val="22"/>
          <w:szCs w:val="22"/>
          <w:highlight w:val="yellow"/>
        </w:rPr>
        <w:t>(</w:t>
      </w:r>
      <w:r w:rsidR="00F24DAB">
        <w:rPr>
          <w:rFonts w:ascii="Times New Roman" w:hAnsi="Times New Roman"/>
          <w:sz w:val="22"/>
          <w:szCs w:val="22"/>
          <w:highlight w:val="yellow"/>
        </w:rPr>
        <w:t>for</w:t>
      </w:r>
      <w:r w:rsidR="009454EE" w:rsidRPr="0063749B">
        <w:rPr>
          <w:rFonts w:ascii="Times New Roman" w:hAnsi="Times New Roman"/>
          <w:sz w:val="22"/>
          <w:szCs w:val="22"/>
          <w:highlight w:val="yellow"/>
        </w:rPr>
        <w:t xml:space="preserve"> environmental </w:t>
      </w:r>
      <w:r w:rsidR="00F24DAB">
        <w:rPr>
          <w:rFonts w:ascii="Times New Roman" w:hAnsi="Times New Roman"/>
          <w:sz w:val="22"/>
          <w:szCs w:val="22"/>
          <w:highlight w:val="yellow"/>
        </w:rPr>
        <w:t>reasons</w:t>
      </w:r>
      <w:r w:rsidR="009454EE" w:rsidRPr="0063749B">
        <w:rPr>
          <w:rFonts w:ascii="Times New Roman" w:hAnsi="Times New Roman"/>
          <w:sz w:val="22"/>
          <w:szCs w:val="22"/>
          <w:highlight w:val="yellow"/>
        </w:rPr>
        <w:t xml:space="preserve">, </w:t>
      </w:r>
      <w:r w:rsidR="00F24DAB">
        <w:rPr>
          <w:rFonts w:ascii="Times New Roman" w:hAnsi="Times New Roman"/>
          <w:sz w:val="22"/>
          <w:szCs w:val="22"/>
          <w:highlight w:val="yellow"/>
        </w:rPr>
        <w:t xml:space="preserve">request </w:t>
      </w:r>
      <w:r w:rsidR="009454EE" w:rsidRPr="0063749B">
        <w:rPr>
          <w:rFonts w:ascii="Times New Roman" w:hAnsi="Times New Roman"/>
          <w:sz w:val="22"/>
          <w:szCs w:val="22"/>
          <w:highlight w:val="yellow"/>
        </w:rPr>
        <w:t>as few paper copies as possible</w:t>
      </w:r>
      <w:r w:rsidR="009454EE" w:rsidRPr="0063749B">
        <w:rPr>
          <w:rFonts w:ascii="Times New Roman" w:hAnsi="Times New Roman"/>
          <w:sz w:val="22"/>
          <w:szCs w:val="22"/>
        </w:rPr>
        <w:t xml:space="preserve">) </w:t>
      </w:r>
      <w:r w:rsidR="00155998" w:rsidRPr="0063749B">
        <w:rPr>
          <w:rFonts w:ascii="Times New Roman" w:hAnsi="Times New Roman"/>
          <w:sz w:val="22"/>
          <w:szCs w:val="22"/>
        </w:rPr>
        <w:t>&gt; copies</w:t>
      </w:r>
      <w:r w:rsidRPr="0063749B">
        <w:rPr>
          <w:rFonts w:ascii="Times New Roman" w:hAnsi="Times New Roman"/>
          <w:sz w:val="22"/>
          <w:szCs w:val="22"/>
        </w:rPr>
        <w:t>:</w:t>
      </w:r>
    </w:p>
    <w:p w14:paraId="7F0D33D4" w14:textId="77777777" w:rsidR="00780D1B" w:rsidRDefault="004E5639" w:rsidP="008D141B">
      <w:pPr>
        <w:pStyle w:val="ListBullet"/>
        <w:numPr>
          <w:ilvl w:val="0"/>
          <w:numId w:val="4"/>
        </w:numPr>
        <w:rPr>
          <w:sz w:val="22"/>
          <w:szCs w:val="22"/>
        </w:rPr>
      </w:pPr>
      <w:r w:rsidRPr="0063749B">
        <w:rPr>
          <w:b/>
          <w:bCs/>
          <w:sz w:val="22"/>
          <w:szCs w:val="22"/>
        </w:rPr>
        <w:t>Inception Report</w:t>
      </w:r>
      <w:r w:rsidRPr="0063749B">
        <w:rPr>
          <w:sz w:val="22"/>
          <w:szCs w:val="22"/>
        </w:rPr>
        <w:t xml:space="preserve"> of ma</w:t>
      </w:r>
      <w:r w:rsidR="00780D1B" w:rsidRPr="0063749B">
        <w:rPr>
          <w:sz w:val="22"/>
          <w:szCs w:val="22"/>
        </w:rPr>
        <w:t>x</w:t>
      </w:r>
      <w:r w:rsidRPr="0063749B">
        <w:rPr>
          <w:sz w:val="22"/>
          <w:szCs w:val="22"/>
        </w:rPr>
        <w:t xml:space="preserve">imum 12 pages to be produced after </w:t>
      </w:r>
      <w:r w:rsidR="00CF0F68" w:rsidRPr="0063749B">
        <w:rPr>
          <w:sz w:val="22"/>
          <w:szCs w:val="22"/>
        </w:rPr>
        <w:t>&lt;</w:t>
      </w:r>
      <w:r w:rsidRPr="0063749B">
        <w:rPr>
          <w:sz w:val="22"/>
          <w:szCs w:val="22"/>
          <w:highlight w:val="yellow"/>
        </w:rPr>
        <w:t>one week</w:t>
      </w:r>
      <w:r w:rsidR="00CF0F68" w:rsidRPr="008A65FE">
        <w:rPr>
          <w:sz w:val="22"/>
          <w:szCs w:val="22"/>
          <w:highlight w:val="yellow"/>
        </w:rPr>
        <w:t xml:space="preserve">, or other </w:t>
      </w:r>
      <w:r w:rsidR="005A41BF" w:rsidRPr="008A65FE">
        <w:rPr>
          <w:sz w:val="22"/>
          <w:szCs w:val="22"/>
          <w:highlight w:val="yellow"/>
        </w:rPr>
        <w:t>reasonable deadline</w:t>
      </w:r>
      <w:r w:rsidR="00CF0F68" w:rsidRPr="0063749B">
        <w:rPr>
          <w:sz w:val="22"/>
          <w:szCs w:val="22"/>
        </w:rPr>
        <w:t>&gt;</w:t>
      </w:r>
      <w:r w:rsidRPr="0063749B">
        <w:rPr>
          <w:sz w:val="22"/>
          <w:szCs w:val="22"/>
        </w:rPr>
        <w:t xml:space="preserve"> from the </w:t>
      </w:r>
      <w:r w:rsidR="00F24DAB">
        <w:rPr>
          <w:sz w:val="22"/>
          <w:szCs w:val="22"/>
        </w:rPr>
        <w:t>start</w:t>
      </w:r>
      <w:r w:rsidRPr="0063749B">
        <w:rPr>
          <w:sz w:val="22"/>
          <w:szCs w:val="22"/>
        </w:rPr>
        <w:t xml:space="preserve"> of implementation. </w:t>
      </w:r>
      <w:r w:rsidR="00780D1B" w:rsidRPr="0063749B">
        <w:rPr>
          <w:sz w:val="22"/>
          <w:szCs w:val="22"/>
        </w:rPr>
        <w:t xml:space="preserve">In the report the </w:t>
      </w:r>
      <w:r w:rsidR="00E21553">
        <w:rPr>
          <w:sz w:val="22"/>
          <w:szCs w:val="22"/>
        </w:rPr>
        <w:t>c</w:t>
      </w:r>
      <w:r w:rsidR="00320C07">
        <w:rPr>
          <w:sz w:val="22"/>
          <w:szCs w:val="22"/>
        </w:rPr>
        <w:t>ontractor</w:t>
      </w:r>
      <w:r w:rsidR="00780D1B" w:rsidRPr="0063749B">
        <w:rPr>
          <w:sz w:val="22"/>
          <w:szCs w:val="22"/>
        </w:rPr>
        <w:t xml:space="preserve"> shall describe </w:t>
      </w:r>
      <w:r w:rsidR="00AE124B" w:rsidRPr="0063749B">
        <w:rPr>
          <w:sz w:val="22"/>
          <w:szCs w:val="22"/>
        </w:rPr>
        <w:t xml:space="preserve">e.g. </w:t>
      </w:r>
      <w:r w:rsidR="005A41BF">
        <w:rPr>
          <w:sz w:val="22"/>
          <w:szCs w:val="22"/>
        </w:rPr>
        <w:t>initial</w:t>
      </w:r>
      <w:r w:rsidR="00780D1B" w:rsidRPr="0063749B">
        <w:rPr>
          <w:sz w:val="22"/>
          <w:szCs w:val="22"/>
        </w:rPr>
        <w:t xml:space="preserve"> finding</w:t>
      </w:r>
      <w:r w:rsidR="00AE124B" w:rsidRPr="0063749B">
        <w:rPr>
          <w:sz w:val="22"/>
          <w:szCs w:val="22"/>
        </w:rPr>
        <w:t>s</w:t>
      </w:r>
      <w:r w:rsidR="00780D1B" w:rsidRPr="0063749B">
        <w:rPr>
          <w:sz w:val="22"/>
          <w:szCs w:val="22"/>
        </w:rPr>
        <w:t xml:space="preserve">, progress in collecting data, </w:t>
      </w:r>
      <w:r w:rsidR="004978F8">
        <w:rPr>
          <w:sz w:val="22"/>
          <w:szCs w:val="22"/>
        </w:rPr>
        <w:t xml:space="preserve">any </w:t>
      </w:r>
      <w:r w:rsidR="00780D1B" w:rsidRPr="0063749B">
        <w:rPr>
          <w:sz w:val="22"/>
          <w:szCs w:val="22"/>
        </w:rPr>
        <w:t xml:space="preserve">difficulties </w:t>
      </w:r>
      <w:r w:rsidR="004978F8">
        <w:rPr>
          <w:sz w:val="22"/>
          <w:szCs w:val="22"/>
        </w:rPr>
        <w:t xml:space="preserve">encountered or expected </w:t>
      </w:r>
      <w:r w:rsidR="00780D1B" w:rsidRPr="0063749B">
        <w:rPr>
          <w:sz w:val="22"/>
          <w:szCs w:val="22"/>
        </w:rPr>
        <w:t xml:space="preserve">in addition to the </w:t>
      </w:r>
      <w:r w:rsidR="00AE124B" w:rsidRPr="0063749B">
        <w:rPr>
          <w:sz w:val="22"/>
          <w:szCs w:val="22"/>
        </w:rPr>
        <w:t xml:space="preserve">work </w:t>
      </w:r>
      <w:r w:rsidR="00780D1B" w:rsidRPr="0063749B">
        <w:rPr>
          <w:sz w:val="22"/>
          <w:szCs w:val="22"/>
        </w:rPr>
        <w:t xml:space="preserve">programme and staff </w:t>
      </w:r>
      <w:r w:rsidR="004978F8">
        <w:rPr>
          <w:sz w:val="22"/>
          <w:szCs w:val="22"/>
        </w:rPr>
        <w:t>travel</w:t>
      </w:r>
      <w:r w:rsidR="00780D1B" w:rsidRPr="0063749B">
        <w:rPr>
          <w:sz w:val="22"/>
          <w:szCs w:val="22"/>
        </w:rPr>
        <w:t xml:space="preserve">. The </w:t>
      </w:r>
      <w:r w:rsidR="00144AAA">
        <w:rPr>
          <w:sz w:val="22"/>
          <w:szCs w:val="22"/>
        </w:rPr>
        <w:t>c</w:t>
      </w:r>
      <w:r w:rsidR="00320C07">
        <w:rPr>
          <w:sz w:val="22"/>
          <w:szCs w:val="22"/>
        </w:rPr>
        <w:t>ontractor</w:t>
      </w:r>
      <w:r w:rsidR="00780D1B" w:rsidRPr="0063749B">
        <w:rPr>
          <w:sz w:val="22"/>
          <w:szCs w:val="22"/>
        </w:rPr>
        <w:t xml:space="preserve"> </w:t>
      </w:r>
      <w:r w:rsidR="005A41BF">
        <w:rPr>
          <w:sz w:val="22"/>
          <w:szCs w:val="22"/>
        </w:rPr>
        <w:t>should</w:t>
      </w:r>
      <w:r w:rsidR="00780D1B" w:rsidRPr="0063749B">
        <w:rPr>
          <w:sz w:val="22"/>
          <w:szCs w:val="22"/>
        </w:rPr>
        <w:t xml:space="preserve"> proceed with his</w:t>
      </w:r>
      <w:r w:rsidR="00BF64F5" w:rsidRPr="0063749B">
        <w:rPr>
          <w:sz w:val="22"/>
          <w:szCs w:val="22"/>
        </w:rPr>
        <w:t>/her</w:t>
      </w:r>
      <w:r w:rsidR="00780D1B" w:rsidRPr="0063749B">
        <w:rPr>
          <w:sz w:val="22"/>
          <w:szCs w:val="22"/>
        </w:rPr>
        <w:t xml:space="preserve"> work </w:t>
      </w:r>
      <w:r w:rsidR="005A41BF">
        <w:rPr>
          <w:sz w:val="22"/>
          <w:szCs w:val="22"/>
        </w:rPr>
        <w:t xml:space="preserve">unless </w:t>
      </w:r>
      <w:r w:rsidR="00AE124B" w:rsidRPr="0063749B">
        <w:rPr>
          <w:sz w:val="22"/>
          <w:szCs w:val="22"/>
        </w:rPr>
        <w:t xml:space="preserve">the </w:t>
      </w:r>
      <w:r w:rsidR="00144AAA">
        <w:rPr>
          <w:sz w:val="22"/>
          <w:szCs w:val="22"/>
        </w:rPr>
        <w:t>c</w:t>
      </w:r>
      <w:r w:rsidR="00AE124B" w:rsidRPr="0063749B">
        <w:rPr>
          <w:sz w:val="22"/>
          <w:szCs w:val="22"/>
        </w:rPr>
        <w:t xml:space="preserve">ontracting </w:t>
      </w:r>
      <w:r w:rsidR="00144AAA">
        <w:rPr>
          <w:sz w:val="22"/>
          <w:szCs w:val="22"/>
        </w:rPr>
        <w:t>a</w:t>
      </w:r>
      <w:r w:rsidR="00AE124B" w:rsidRPr="0063749B">
        <w:rPr>
          <w:sz w:val="22"/>
          <w:szCs w:val="22"/>
        </w:rPr>
        <w:t xml:space="preserve">uthority </w:t>
      </w:r>
      <w:r w:rsidR="005A41BF">
        <w:rPr>
          <w:sz w:val="22"/>
          <w:szCs w:val="22"/>
        </w:rPr>
        <w:t xml:space="preserve">sends comments on </w:t>
      </w:r>
      <w:r w:rsidR="00780D1B" w:rsidRPr="0063749B">
        <w:rPr>
          <w:sz w:val="22"/>
          <w:szCs w:val="22"/>
        </w:rPr>
        <w:t xml:space="preserve">the inception report. </w:t>
      </w:r>
    </w:p>
    <w:p w14:paraId="388A4A6C" w14:textId="77777777" w:rsidR="008B2A2C" w:rsidRPr="008A0C9A" w:rsidRDefault="008B2A2C" w:rsidP="008D141B">
      <w:pPr>
        <w:pStyle w:val="ListBullet"/>
        <w:numPr>
          <w:ilvl w:val="0"/>
          <w:numId w:val="4"/>
        </w:numPr>
        <w:rPr>
          <w:sz w:val="22"/>
          <w:szCs w:val="22"/>
        </w:rPr>
      </w:pPr>
      <w:r w:rsidRPr="008A0C9A">
        <w:rPr>
          <w:bCs/>
          <w:sz w:val="22"/>
          <w:szCs w:val="22"/>
        </w:rPr>
        <w:t>&lt;</w:t>
      </w:r>
      <w:r w:rsidRPr="008A65FE">
        <w:rPr>
          <w:bCs/>
          <w:sz w:val="22"/>
          <w:szCs w:val="22"/>
          <w:highlight w:val="yellow"/>
        </w:rPr>
        <w:t xml:space="preserve">Please indicate here if interim reports are required. </w:t>
      </w:r>
      <w:r w:rsidRPr="00862E3E">
        <w:rPr>
          <w:bCs/>
          <w:sz w:val="22"/>
          <w:szCs w:val="22"/>
          <w:highlight w:val="yellow"/>
        </w:rPr>
        <w:t xml:space="preserve">As a </w:t>
      </w:r>
      <w:r w:rsidRPr="008A0C9A">
        <w:rPr>
          <w:bCs/>
          <w:sz w:val="22"/>
          <w:szCs w:val="22"/>
          <w:highlight w:val="yellow"/>
        </w:rPr>
        <w:t xml:space="preserve">reminder, </w:t>
      </w:r>
      <w:r w:rsidR="00E21553">
        <w:rPr>
          <w:bCs/>
          <w:sz w:val="22"/>
          <w:szCs w:val="22"/>
          <w:highlight w:val="yellow"/>
        </w:rPr>
        <w:t>A</w:t>
      </w:r>
      <w:r w:rsidRPr="008A0C9A">
        <w:rPr>
          <w:bCs/>
          <w:sz w:val="22"/>
          <w:szCs w:val="22"/>
          <w:highlight w:val="yellow"/>
        </w:rPr>
        <w:t xml:space="preserve">rticle 29 of the </w:t>
      </w:r>
      <w:r w:rsidR="00E21553">
        <w:rPr>
          <w:bCs/>
          <w:sz w:val="22"/>
          <w:szCs w:val="22"/>
          <w:highlight w:val="yellow"/>
        </w:rPr>
        <w:t>g</w:t>
      </w:r>
      <w:r w:rsidRPr="008A0C9A">
        <w:rPr>
          <w:bCs/>
          <w:sz w:val="22"/>
          <w:szCs w:val="22"/>
          <w:highlight w:val="yellow"/>
        </w:rPr>
        <w:t xml:space="preserve">eneral </w:t>
      </w:r>
      <w:r w:rsidR="00E21553">
        <w:rPr>
          <w:bCs/>
          <w:sz w:val="22"/>
          <w:szCs w:val="22"/>
          <w:highlight w:val="yellow"/>
        </w:rPr>
        <w:t>c</w:t>
      </w:r>
      <w:r w:rsidRPr="008A0C9A">
        <w:rPr>
          <w:bCs/>
          <w:sz w:val="22"/>
          <w:szCs w:val="22"/>
          <w:highlight w:val="yellow"/>
        </w:rPr>
        <w:t xml:space="preserve">onditions indicate that annual interim payments can be envisaged for global price service contracts of a duration of more than two years, </w:t>
      </w:r>
      <w:proofErr w:type="gramStart"/>
      <w:r w:rsidRPr="008A0C9A">
        <w:rPr>
          <w:bCs/>
          <w:sz w:val="22"/>
          <w:szCs w:val="22"/>
          <w:highlight w:val="yellow"/>
        </w:rPr>
        <w:t>on the basis of</w:t>
      </w:r>
      <w:proofErr w:type="gramEnd"/>
      <w:r w:rsidRPr="008A0C9A">
        <w:rPr>
          <w:bCs/>
          <w:sz w:val="22"/>
          <w:szCs w:val="22"/>
          <w:highlight w:val="yellow"/>
        </w:rPr>
        <w:t xml:space="preserve"> approval of interim reports proving that specific objectives have been reached</w:t>
      </w:r>
      <w:r w:rsidRPr="008A0C9A">
        <w:rPr>
          <w:bCs/>
          <w:sz w:val="22"/>
          <w:szCs w:val="22"/>
        </w:rPr>
        <w:t>&gt;</w:t>
      </w:r>
      <w:r>
        <w:rPr>
          <w:bCs/>
          <w:sz w:val="22"/>
          <w:szCs w:val="22"/>
        </w:rPr>
        <w:t>.</w:t>
      </w:r>
    </w:p>
    <w:p w14:paraId="2C55D532" w14:textId="77777777" w:rsidR="00780D1B" w:rsidRPr="0063749B" w:rsidRDefault="00780D1B" w:rsidP="008D141B">
      <w:pPr>
        <w:pStyle w:val="ListBullet"/>
        <w:rPr>
          <w:b/>
          <w:bCs/>
          <w:sz w:val="22"/>
          <w:szCs w:val="22"/>
        </w:rPr>
      </w:pPr>
      <w:r w:rsidRPr="0063749B">
        <w:rPr>
          <w:b/>
          <w:bCs/>
          <w:sz w:val="22"/>
          <w:szCs w:val="22"/>
        </w:rPr>
        <w:t xml:space="preserve">Draft </w:t>
      </w:r>
      <w:r w:rsidR="00697562" w:rsidRPr="0063749B">
        <w:rPr>
          <w:b/>
          <w:bCs/>
          <w:sz w:val="22"/>
          <w:szCs w:val="22"/>
        </w:rPr>
        <w:t>final</w:t>
      </w:r>
      <w:r w:rsidRPr="0063749B">
        <w:rPr>
          <w:b/>
          <w:bCs/>
          <w:sz w:val="22"/>
          <w:szCs w:val="22"/>
        </w:rPr>
        <w:t xml:space="preserve"> report </w:t>
      </w:r>
      <w:r w:rsidRPr="0063749B">
        <w:rPr>
          <w:sz w:val="22"/>
          <w:szCs w:val="22"/>
        </w:rPr>
        <w:t xml:space="preserve">of maximum </w:t>
      </w:r>
      <w:r w:rsidR="00697562" w:rsidRPr="0063749B">
        <w:rPr>
          <w:sz w:val="22"/>
          <w:szCs w:val="22"/>
        </w:rPr>
        <w:t>&lt;</w:t>
      </w:r>
      <w:r w:rsidR="00697562" w:rsidRPr="0063749B">
        <w:rPr>
          <w:sz w:val="22"/>
          <w:szCs w:val="22"/>
          <w:highlight w:val="yellow"/>
        </w:rPr>
        <w:t>number</w:t>
      </w:r>
      <w:r w:rsidR="00697562" w:rsidRPr="0063749B">
        <w:rPr>
          <w:sz w:val="22"/>
          <w:szCs w:val="22"/>
        </w:rPr>
        <w:t>&gt;</w:t>
      </w:r>
      <w:r w:rsidRPr="0063749B">
        <w:rPr>
          <w:sz w:val="22"/>
          <w:szCs w:val="22"/>
        </w:rPr>
        <w:t xml:space="preserve"> pages (main text, excluding annexes) </w:t>
      </w:r>
      <w:r w:rsidR="00FE277B" w:rsidRPr="009A57DF">
        <w:rPr>
          <w:sz w:val="22"/>
          <w:szCs w:val="22"/>
          <w:highlight w:val="lightGray"/>
        </w:rPr>
        <w:t>[</w:t>
      </w:r>
      <w:r w:rsidRPr="009A57DF">
        <w:rPr>
          <w:sz w:val="22"/>
          <w:szCs w:val="22"/>
          <w:highlight w:val="lightGray"/>
        </w:rPr>
        <w:t xml:space="preserve"> in the format given in annex</w:t>
      </w:r>
      <w:r w:rsidR="00862E3E">
        <w:rPr>
          <w:sz w:val="22"/>
          <w:szCs w:val="22"/>
        </w:rPr>
        <w:t xml:space="preserve"> &lt;</w:t>
      </w:r>
      <w:r w:rsidRPr="0063749B">
        <w:rPr>
          <w:sz w:val="22"/>
          <w:szCs w:val="22"/>
        </w:rPr>
        <w:t xml:space="preserve"> </w:t>
      </w:r>
      <w:r w:rsidR="00453705" w:rsidRPr="0063749B">
        <w:rPr>
          <w:sz w:val="22"/>
          <w:szCs w:val="22"/>
          <w:highlight w:val="yellow"/>
        </w:rPr>
        <w:t>…</w:t>
      </w:r>
      <w:r w:rsidR="00862E3E">
        <w:rPr>
          <w:sz w:val="22"/>
          <w:szCs w:val="22"/>
        </w:rPr>
        <w:t>&gt;</w:t>
      </w:r>
      <w:r w:rsidR="00FE277B" w:rsidRPr="0063749B">
        <w:rPr>
          <w:sz w:val="22"/>
          <w:szCs w:val="22"/>
        </w:rPr>
        <w:t>]</w:t>
      </w:r>
      <w:r w:rsidRPr="0063749B">
        <w:rPr>
          <w:sz w:val="22"/>
          <w:szCs w:val="22"/>
        </w:rPr>
        <w:t xml:space="preserve">.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14:paraId="73E0AF56" w14:textId="77777777" w:rsidR="00697562" w:rsidRPr="0063749B" w:rsidRDefault="00780D1B" w:rsidP="008D141B">
      <w:pPr>
        <w:pStyle w:val="ListBullet"/>
        <w:rPr>
          <w:b/>
          <w:bCs/>
          <w:sz w:val="22"/>
          <w:szCs w:val="22"/>
        </w:rPr>
      </w:pPr>
      <w:r w:rsidRPr="0063749B">
        <w:rPr>
          <w:b/>
          <w:bCs/>
          <w:sz w:val="22"/>
          <w:szCs w:val="22"/>
        </w:rPr>
        <w:t xml:space="preserve">Final report </w:t>
      </w:r>
      <w:r w:rsidRPr="0063749B">
        <w:rPr>
          <w:sz w:val="22"/>
          <w:szCs w:val="22"/>
        </w:rPr>
        <w:t xml:space="preserve">with the same specifications as the </w:t>
      </w:r>
      <w:r w:rsidR="00601667" w:rsidRPr="0063749B">
        <w:rPr>
          <w:sz w:val="22"/>
          <w:szCs w:val="22"/>
        </w:rPr>
        <w:t>draft final</w:t>
      </w:r>
      <w:r w:rsidR="00072591" w:rsidRPr="0063749B">
        <w:rPr>
          <w:sz w:val="22"/>
          <w:szCs w:val="22"/>
        </w:rPr>
        <w:t xml:space="preserve"> </w:t>
      </w:r>
      <w:r w:rsidRPr="0063749B">
        <w:rPr>
          <w:sz w:val="22"/>
          <w:szCs w:val="22"/>
        </w:rPr>
        <w:t xml:space="preserve">report, incorporating any comments received from the parties on the draft report. The </w:t>
      </w:r>
      <w:r w:rsidR="00423811">
        <w:rPr>
          <w:sz w:val="22"/>
          <w:szCs w:val="22"/>
        </w:rPr>
        <w:t xml:space="preserve">deadline for sending the </w:t>
      </w:r>
      <w:r w:rsidR="00697562" w:rsidRPr="0063749B">
        <w:rPr>
          <w:sz w:val="22"/>
          <w:szCs w:val="22"/>
        </w:rPr>
        <w:t xml:space="preserve">final report </w:t>
      </w:r>
      <w:r w:rsidR="00423811">
        <w:rPr>
          <w:sz w:val="22"/>
          <w:szCs w:val="22"/>
        </w:rPr>
        <w:t xml:space="preserve">is </w:t>
      </w:r>
      <w:r w:rsidRPr="0063749B">
        <w:rPr>
          <w:sz w:val="22"/>
          <w:szCs w:val="22"/>
        </w:rPr>
        <w:t>&lt;</w:t>
      </w:r>
      <w:r w:rsidRPr="0063749B">
        <w:rPr>
          <w:sz w:val="22"/>
          <w:szCs w:val="22"/>
          <w:highlight w:val="yellow"/>
        </w:rPr>
        <w:t>number</w:t>
      </w:r>
      <w:r w:rsidRPr="0063749B">
        <w:rPr>
          <w:sz w:val="22"/>
          <w:szCs w:val="22"/>
        </w:rPr>
        <w:t>&gt; days after rece</w:t>
      </w:r>
      <w:r w:rsidR="00423811">
        <w:rPr>
          <w:sz w:val="22"/>
          <w:szCs w:val="22"/>
        </w:rPr>
        <w:t>i</w:t>
      </w:r>
      <w:r w:rsidRPr="0063749B">
        <w:rPr>
          <w:sz w:val="22"/>
          <w:szCs w:val="22"/>
        </w:rPr>
        <w:t xml:space="preserve">pt of </w:t>
      </w:r>
      <w:r w:rsidR="00697562" w:rsidRPr="0063749B">
        <w:rPr>
          <w:sz w:val="22"/>
          <w:szCs w:val="22"/>
        </w:rPr>
        <w:t xml:space="preserve">comments on the </w:t>
      </w:r>
      <w:r w:rsidRPr="0063749B">
        <w:rPr>
          <w:sz w:val="22"/>
          <w:szCs w:val="22"/>
        </w:rPr>
        <w:t>draft</w:t>
      </w:r>
      <w:r w:rsidR="00697562" w:rsidRPr="0063749B">
        <w:rPr>
          <w:sz w:val="22"/>
          <w:szCs w:val="22"/>
        </w:rPr>
        <w:t xml:space="preserve"> final report</w:t>
      </w:r>
      <w:r w:rsidRPr="0063749B">
        <w:rPr>
          <w:sz w:val="22"/>
          <w:szCs w:val="22"/>
        </w:rPr>
        <w:t xml:space="preserve">. </w:t>
      </w:r>
      <w:r w:rsidR="00697562" w:rsidRPr="0063749B">
        <w:rPr>
          <w:sz w:val="22"/>
          <w:szCs w:val="22"/>
        </w:rPr>
        <w:t xml:space="preserve">The report shall contain a sufficiently detailed description of the different options to </w:t>
      </w:r>
      <w:r w:rsidR="00423811">
        <w:rPr>
          <w:sz w:val="22"/>
          <w:szCs w:val="22"/>
        </w:rPr>
        <w:t>support</w:t>
      </w:r>
      <w:r w:rsidR="00697562" w:rsidRPr="0063749B">
        <w:rPr>
          <w:sz w:val="22"/>
          <w:szCs w:val="22"/>
        </w:rPr>
        <w:t xml:space="preserve"> an informed decision on &lt;</w:t>
      </w:r>
      <w:r w:rsidR="00697562" w:rsidRPr="0063749B">
        <w:rPr>
          <w:sz w:val="22"/>
          <w:szCs w:val="22"/>
          <w:highlight w:val="yellow"/>
        </w:rPr>
        <w:t>……</w:t>
      </w:r>
      <w:r w:rsidR="00697562" w:rsidRPr="0063749B">
        <w:rPr>
          <w:sz w:val="22"/>
          <w:szCs w:val="22"/>
        </w:rPr>
        <w:t>&gt;.</w:t>
      </w:r>
      <w:r w:rsidR="00935F4D" w:rsidRPr="0063749B">
        <w:rPr>
          <w:sz w:val="22"/>
          <w:szCs w:val="22"/>
        </w:rPr>
        <w:t xml:space="preserve"> </w:t>
      </w:r>
      <w:r w:rsidR="00697562" w:rsidRPr="0063749B">
        <w:rPr>
          <w:sz w:val="22"/>
          <w:szCs w:val="22"/>
        </w:rPr>
        <w:t>The detailed analyses under</w:t>
      </w:r>
      <w:r w:rsidR="00423811">
        <w:rPr>
          <w:sz w:val="22"/>
          <w:szCs w:val="22"/>
        </w:rPr>
        <w:t>pinning</w:t>
      </w:r>
      <w:r w:rsidR="00697562" w:rsidRPr="0063749B">
        <w:rPr>
          <w:sz w:val="22"/>
          <w:szCs w:val="22"/>
        </w:rPr>
        <w:t xml:space="preserve"> the recommendations will be presented in annexes to the main report. The final report must be provided along with the corresponding invoice</w:t>
      </w:r>
      <w:r w:rsidR="00155998" w:rsidRPr="0063749B">
        <w:rPr>
          <w:sz w:val="22"/>
          <w:szCs w:val="22"/>
        </w:rPr>
        <w:t xml:space="preserve">. </w:t>
      </w:r>
    </w:p>
    <w:p w14:paraId="0DB35DB9" w14:textId="77777777" w:rsidR="00780D1B" w:rsidRPr="0063749B" w:rsidRDefault="00697562" w:rsidP="008D141B">
      <w:pPr>
        <w:pStyle w:val="ListBullet"/>
        <w:numPr>
          <w:ilvl w:val="0"/>
          <w:numId w:val="0"/>
        </w:numPr>
        <w:rPr>
          <w:sz w:val="22"/>
          <w:szCs w:val="22"/>
        </w:rPr>
      </w:pPr>
      <w:r w:rsidRPr="0063749B">
        <w:rPr>
          <w:sz w:val="22"/>
          <w:szCs w:val="22"/>
        </w:rPr>
        <w:t xml:space="preserve">&lt; </w:t>
      </w:r>
      <w:r w:rsidRPr="0063749B">
        <w:rPr>
          <w:sz w:val="22"/>
          <w:szCs w:val="22"/>
          <w:highlight w:val="yellow"/>
        </w:rPr>
        <w:t>Any other relevant information for the reports</w:t>
      </w:r>
      <w:r w:rsidRPr="0063749B">
        <w:rPr>
          <w:sz w:val="22"/>
          <w:szCs w:val="22"/>
        </w:rPr>
        <w:t>&gt;.</w:t>
      </w:r>
    </w:p>
    <w:p w14:paraId="351F2FD7" w14:textId="77777777" w:rsidR="00D81857" w:rsidRPr="0063749B" w:rsidRDefault="00D81857" w:rsidP="008269FA">
      <w:pPr>
        <w:pStyle w:val="Heading2"/>
      </w:pPr>
      <w:bookmarkStart w:id="36" w:name="_Toc169536380"/>
      <w:r w:rsidRPr="0063749B">
        <w:t xml:space="preserve">Submission </w:t>
      </w:r>
      <w:r w:rsidR="00423811">
        <w:t>and</w:t>
      </w:r>
      <w:r w:rsidRPr="0063749B">
        <w:t xml:space="preserve"> approval of reports</w:t>
      </w:r>
      <w:bookmarkEnd w:id="36"/>
    </w:p>
    <w:p w14:paraId="087B1656" w14:textId="77777777"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 identified in the contract.</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14:paraId="7514A2CD" w14:textId="77777777" w:rsidR="009E37FA" w:rsidRPr="0063749B" w:rsidRDefault="009E37FA" w:rsidP="008D141B">
      <w:pPr>
        <w:rPr>
          <w:rFonts w:ascii="Times New Roman" w:hAnsi="Times New Roman"/>
          <w:sz w:val="22"/>
          <w:szCs w:val="22"/>
        </w:rPr>
      </w:pPr>
      <w:r w:rsidRPr="0063749B">
        <w:rPr>
          <w:rFonts w:ascii="Times New Roman" w:hAnsi="Times New Roman"/>
          <w:sz w:val="22"/>
          <w:szCs w:val="22"/>
        </w:rPr>
        <w:t xml:space="preserve">&lt; </w:t>
      </w:r>
      <w:r w:rsidR="00243FB5" w:rsidRPr="0063749B">
        <w:rPr>
          <w:rFonts w:ascii="Times New Roman" w:hAnsi="Times New Roman"/>
          <w:sz w:val="22"/>
          <w:szCs w:val="22"/>
          <w:highlight w:val="yellow"/>
        </w:rPr>
        <w:t xml:space="preserve">Please specify here any other specific requirements. In </w:t>
      </w:r>
      <w:r w:rsidR="00DA1001">
        <w:rPr>
          <w:rFonts w:ascii="Times New Roman" w:hAnsi="Times New Roman"/>
          <w:sz w:val="22"/>
          <w:szCs w:val="22"/>
          <w:highlight w:val="yellow"/>
        </w:rPr>
        <w:t>direct management</w:t>
      </w:r>
      <w:r w:rsidR="00423811">
        <w:rPr>
          <w:rFonts w:ascii="Times New Roman" w:hAnsi="Times New Roman"/>
          <w:sz w:val="22"/>
          <w:szCs w:val="22"/>
          <w:highlight w:val="yellow"/>
        </w:rPr>
        <w:t>,</w:t>
      </w:r>
      <w:r w:rsidR="00243FB5" w:rsidRPr="0063749B">
        <w:rPr>
          <w:rFonts w:ascii="Times New Roman" w:hAnsi="Times New Roman"/>
          <w:sz w:val="22"/>
          <w:szCs w:val="22"/>
          <w:highlight w:val="yellow"/>
        </w:rPr>
        <w:t xml:space="preserve"> as a standard practice the </w:t>
      </w:r>
      <w:r w:rsidR="00144AAA">
        <w:rPr>
          <w:rFonts w:ascii="Times New Roman" w:hAnsi="Times New Roman"/>
          <w:sz w:val="22"/>
          <w:szCs w:val="22"/>
          <w:highlight w:val="yellow"/>
        </w:rPr>
        <w:t>p</w:t>
      </w:r>
      <w:r w:rsidR="0013060C">
        <w:rPr>
          <w:rFonts w:ascii="Times New Roman" w:hAnsi="Times New Roman"/>
          <w:sz w:val="22"/>
          <w:szCs w:val="22"/>
          <w:highlight w:val="yellow"/>
        </w:rPr>
        <w:t>artner country</w:t>
      </w:r>
      <w:r w:rsidR="00243FB5" w:rsidRPr="0063749B">
        <w:rPr>
          <w:rFonts w:ascii="Times New Roman" w:hAnsi="Times New Roman"/>
          <w:sz w:val="22"/>
          <w:szCs w:val="22"/>
          <w:highlight w:val="yellow"/>
        </w:rPr>
        <w:t xml:space="preserve"> needs to be involved in the comments and the approval of the reports. In the absence of comments or approval by the </w:t>
      </w:r>
      <w:r w:rsidR="00144AAA">
        <w:rPr>
          <w:rFonts w:ascii="Times New Roman" w:hAnsi="Times New Roman"/>
          <w:sz w:val="22"/>
          <w:szCs w:val="22"/>
          <w:highlight w:val="yellow"/>
        </w:rPr>
        <w:t>p</w:t>
      </w:r>
      <w:r w:rsidR="0013060C">
        <w:rPr>
          <w:rFonts w:ascii="Times New Roman" w:hAnsi="Times New Roman"/>
          <w:sz w:val="22"/>
          <w:szCs w:val="22"/>
          <w:highlight w:val="yellow"/>
        </w:rPr>
        <w:t>artner country</w:t>
      </w:r>
      <w:r w:rsidR="00243FB5" w:rsidRPr="0063749B">
        <w:rPr>
          <w:rFonts w:ascii="Times New Roman" w:hAnsi="Times New Roman"/>
          <w:sz w:val="22"/>
          <w:szCs w:val="22"/>
          <w:highlight w:val="yellow"/>
        </w:rPr>
        <w:t xml:space="preserve"> within the set deadline, the reports are deemed to be approved</w:t>
      </w:r>
      <w:r w:rsidR="00243FB5" w:rsidRPr="0063749B">
        <w:rPr>
          <w:rFonts w:ascii="Times New Roman" w:hAnsi="Times New Roman"/>
          <w:sz w:val="22"/>
          <w:szCs w:val="22"/>
        </w:rPr>
        <w:t>.</w:t>
      </w:r>
      <w:r w:rsidRPr="0063749B">
        <w:rPr>
          <w:rFonts w:ascii="Times New Roman" w:hAnsi="Times New Roman"/>
          <w:sz w:val="22"/>
          <w:szCs w:val="22"/>
        </w:rPr>
        <w:t xml:space="preserve">&gt; </w:t>
      </w:r>
    </w:p>
    <w:p w14:paraId="33B69034" w14:textId="77777777" w:rsidR="00D81857" w:rsidRPr="0063749B" w:rsidRDefault="00D81857" w:rsidP="008A65FE">
      <w:pPr>
        <w:pStyle w:val="Heading1"/>
      </w:pPr>
      <w:bookmarkStart w:id="37" w:name="_Toc169536381"/>
      <w:r w:rsidRPr="0063749B">
        <w:lastRenderedPageBreak/>
        <w:t>MONITORING AND EVALUATION</w:t>
      </w:r>
      <w:bookmarkEnd w:id="37"/>
    </w:p>
    <w:p w14:paraId="7DC6ECEF" w14:textId="77777777" w:rsidR="00D81857" w:rsidRPr="0063749B" w:rsidRDefault="00D81857" w:rsidP="008269FA">
      <w:pPr>
        <w:pStyle w:val="Heading2"/>
      </w:pPr>
      <w:bookmarkStart w:id="38" w:name="_Toc169536382"/>
      <w:r w:rsidRPr="0063749B">
        <w:t>Definition of indicators</w:t>
      </w:r>
      <w:bookmarkEnd w:id="38"/>
    </w:p>
    <w:p w14:paraId="537C890E" w14:textId="77777777"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Specific performance measures chosen because they provide valid, useful, practical and comparable measures of progress towards achieving expected results. Can be quantitative: measures of quantity, including statistical statements; or qualitative: judgements and perception derived from subjective analysis</w:t>
      </w:r>
      <w:r w:rsidRPr="0063749B">
        <w:rPr>
          <w:rFonts w:ascii="Times New Roman" w:hAnsi="Times New Roman"/>
          <w:sz w:val="22"/>
          <w:szCs w:val="22"/>
        </w:rPr>
        <w:t>. &gt;</w:t>
      </w:r>
    </w:p>
    <w:p w14:paraId="6BA2BE37" w14:textId="77777777" w:rsidR="00D81857" w:rsidRPr="0063749B" w:rsidRDefault="00D81857" w:rsidP="008269FA">
      <w:pPr>
        <w:pStyle w:val="Heading2"/>
      </w:pPr>
      <w:bookmarkStart w:id="39" w:name="_Toc169536383"/>
      <w:r w:rsidRPr="0063749B">
        <w:t>Special requirements</w:t>
      </w:r>
      <w:bookmarkEnd w:id="39"/>
    </w:p>
    <w:p w14:paraId="5D6845E8" w14:textId="77777777" w:rsidR="00D24461" w:rsidRDefault="00D81857" w:rsidP="008D141B">
      <w:pPr>
        <w:rPr>
          <w:rFonts w:ascii="Times New Roman" w:hAnsi="Times New Roman"/>
          <w:sz w:val="22"/>
          <w:szCs w:val="22"/>
        </w:rPr>
      </w:pPr>
      <w:r w:rsidRPr="0063749B">
        <w:rPr>
          <w:rFonts w:ascii="Times New Roman" w:hAnsi="Times New Roman"/>
          <w:sz w:val="22"/>
          <w:szCs w:val="22"/>
        </w:rPr>
        <w:t xml:space="preserve">&lt; </w:t>
      </w:r>
      <w:r w:rsidRPr="0063749B">
        <w:rPr>
          <w:rFonts w:ascii="Times New Roman" w:hAnsi="Times New Roman"/>
          <w:sz w:val="22"/>
          <w:szCs w:val="22"/>
          <w:highlight w:val="yellow"/>
        </w:rPr>
        <w:t>As appropriate</w:t>
      </w:r>
      <w:r w:rsidRPr="0063749B">
        <w:rPr>
          <w:rFonts w:ascii="Times New Roman" w:hAnsi="Times New Roman"/>
          <w:sz w:val="22"/>
          <w:szCs w:val="22"/>
        </w:rPr>
        <w:t xml:space="preserve">.&gt; </w:t>
      </w:r>
    </w:p>
    <w:p w14:paraId="43CB1FBB" w14:textId="1E4229CD" w:rsidR="00645E11" w:rsidRPr="0063749B" w:rsidRDefault="00645E11" w:rsidP="00336542">
      <w:pPr>
        <w:spacing w:before="840"/>
        <w:jc w:val="center"/>
        <w:rPr>
          <w:rFonts w:ascii="Times New Roman" w:hAnsi="Times New Roman"/>
          <w:sz w:val="22"/>
          <w:szCs w:val="22"/>
        </w:rPr>
      </w:pPr>
      <w:r>
        <w:rPr>
          <w:rFonts w:ascii="Times New Roman" w:hAnsi="Times New Roman"/>
          <w:sz w:val="22"/>
          <w:szCs w:val="22"/>
        </w:rPr>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B713" w14:textId="77777777" w:rsidR="00F173DE" w:rsidRDefault="00F173DE">
      <w:r>
        <w:separator/>
      </w:r>
    </w:p>
  </w:endnote>
  <w:endnote w:type="continuationSeparator" w:id="0">
    <w:p w14:paraId="116F6ADD" w14:textId="77777777" w:rsidR="00F173DE" w:rsidRDefault="00F1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7B9C" w14:textId="77777777" w:rsidR="00645E11" w:rsidRDefault="0064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61B4" w14:textId="27347D08"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w:t>
    </w:r>
    <w:r w:rsidR="00F169D8">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p>
  <w:p w14:paraId="1BB8FABA" w14:textId="59E21821" w:rsidR="0006795C" w:rsidRPr="00210C5D" w:rsidRDefault="00645E11" w:rsidP="00645E11">
    <w:pPr>
      <w:pStyle w:val="Footer"/>
      <w:tabs>
        <w:tab w:val="right" w:pos="9078"/>
      </w:tabs>
      <w:rPr>
        <w:b/>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336542">
      <w:rPr>
        <w:rStyle w:val="PageNumber"/>
        <w:rFonts w:ascii="Times New Roman" w:hAnsi="Times New Roman"/>
        <w:noProof/>
        <w:sz w:val="18"/>
        <w:szCs w:val="18"/>
      </w:rPr>
      <w:t>b8f_annex_ii_torglobal_en.docx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D8F6" w14:textId="4611F48A"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B3682C">
      <w:rPr>
        <w:rFonts w:ascii="Times New Roman" w:hAnsi="Times New Roman"/>
        <w:noProof/>
        <w:sz w:val="18"/>
        <w:szCs w:val="18"/>
      </w:rPr>
      <w:t>2</w:t>
    </w:r>
    <w:r w:rsidR="009D2CAF">
      <w:rPr>
        <w:rFonts w:ascii="Times New Roman" w:hAnsi="Times New Roman"/>
        <w:sz w:val="18"/>
        <w:szCs w:val="18"/>
      </w:rPr>
      <w:fldChar w:fldCharType="end"/>
    </w:r>
    <w:r w:rsidR="0006795C" w:rsidRPr="00FB4BCC">
      <w:rPr>
        <w:rFonts w:ascii="Times New Roman" w:hAnsi="Times New Roman"/>
        <w:sz w:val="18"/>
        <w:szCs w:val="18"/>
      </w:rPr>
      <w:t xml:space="preserve"> of </w:t>
    </w:r>
    <w:r w:rsidR="0006795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6795C" w:rsidRPr="00FB4BCC">
      <w:rPr>
        <w:rFonts w:ascii="Times New Roman" w:hAnsi="Times New Roman"/>
        <w:sz w:val="18"/>
        <w:szCs w:val="18"/>
      </w:rPr>
      <w:fldChar w:fldCharType="separate"/>
    </w:r>
    <w:r w:rsidR="00B3682C">
      <w:rPr>
        <w:rFonts w:ascii="Times New Roman" w:hAnsi="Times New Roman"/>
        <w:noProof/>
        <w:sz w:val="18"/>
        <w:szCs w:val="18"/>
      </w:rPr>
      <w:t>9</w:t>
    </w:r>
    <w:r w:rsidR="0006795C" w:rsidRPr="00FB4BCC">
      <w:rPr>
        <w:rFonts w:ascii="Times New Roman" w:hAnsi="Times New Roman"/>
        <w:sz w:val="18"/>
        <w:szCs w:val="18"/>
      </w:rPr>
      <w:fldChar w:fldCharType="end"/>
    </w:r>
  </w:p>
  <w:p w14:paraId="48104D7A" w14:textId="77777777" w:rsidR="0006795C" w:rsidRPr="00210C5D" w:rsidRDefault="0006795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DBF5" w14:textId="77777777" w:rsidR="00F173DE" w:rsidRDefault="00F173DE">
      <w:r>
        <w:separator/>
      </w:r>
    </w:p>
  </w:footnote>
  <w:footnote w:type="continuationSeparator" w:id="0">
    <w:p w14:paraId="027CAA48" w14:textId="77777777" w:rsidR="00F173DE" w:rsidRDefault="00F173DE">
      <w:r>
        <w:continuationSeparator/>
      </w:r>
    </w:p>
  </w:footnote>
  <w:footnote w:id="1">
    <w:p w14:paraId="404C6B59" w14:textId="24BFAC97" w:rsidR="003F70C3" w:rsidRPr="00336542" w:rsidRDefault="003F70C3" w:rsidP="00336542">
      <w:pPr>
        <w:pStyle w:val="FootnoteText"/>
        <w:ind w:left="142" w:hanging="142"/>
        <w:rPr>
          <w:rFonts w:ascii="Times New Roman" w:hAnsi="Times New Roman"/>
          <w:sz w:val="18"/>
          <w:szCs w:val="18"/>
          <w:lang w:val="en-IE"/>
        </w:rPr>
      </w:pPr>
      <w:r w:rsidRPr="00336542">
        <w:rPr>
          <w:rStyle w:val="FootnoteReference"/>
          <w:rFonts w:ascii="Times New Roman" w:hAnsi="Times New Roman"/>
          <w:sz w:val="18"/>
          <w:szCs w:val="18"/>
        </w:rPr>
        <w:footnoteRef/>
      </w:r>
      <w:r w:rsidR="00645E11" w:rsidRPr="00336542">
        <w:rPr>
          <w:rFonts w:ascii="Times New Roman" w:hAnsi="Times New Roman"/>
          <w:sz w:val="18"/>
          <w:szCs w:val="18"/>
        </w:rPr>
        <w:tab/>
      </w:r>
      <w:r w:rsidRPr="00336542">
        <w:rPr>
          <w:rFonts w:ascii="Times New Roman" w:hAnsi="Times New Roman"/>
          <w:sz w:val="18"/>
          <w:szCs w:val="18"/>
        </w:rPr>
        <w:t>Note that gender balance refers not only to numerical parity, but also to the level of employment and remuneration, roles and 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4627" w14:textId="77777777" w:rsidR="00645E11" w:rsidRDefault="0064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201F" w14:textId="77777777" w:rsidR="00645E11" w:rsidRDefault="0064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02BE" w14:textId="77777777" w:rsidR="00645E11" w:rsidRDefault="00645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9D930C1"/>
    <w:multiLevelType w:val="hybridMultilevel"/>
    <w:tmpl w:val="EC9E1C7C"/>
    <w:lvl w:ilvl="0" w:tplc="BCA8087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8AA6FBC"/>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7518232">
    <w:abstractNumId w:val="1"/>
  </w:num>
  <w:num w:numId="2" w16cid:durableId="972298202">
    <w:abstractNumId w:val="0"/>
  </w:num>
  <w:num w:numId="3" w16cid:durableId="2093430575">
    <w:abstractNumId w:val="16"/>
  </w:num>
  <w:num w:numId="4" w16cid:durableId="195969415">
    <w:abstractNumId w:val="9"/>
    <w:lvlOverride w:ilvl="0">
      <w:startOverride w:val="1"/>
    </w:lvlOverride>
  </w:num>
  <w:num w:numId="5" w16cid:durableId="1067728605">
    <w:abstractNumId w:val="9"/>
    <w:lvlOverride w:ilvl="0">
      <w:startOverride w:val="1"/>
    </w:lvlOverride>
  </w:num>
  <w:num w:numId="6" w16cid:durableId="830826660">
    <w:abstractNumId w:val="9"/>
    <w:lvlOverride w:ilvl="0">
      <w:startOverride w:val="1"/>
    </w:lvlOverride>
  </w:num>
  <w:num w:numId="7" w16cid:durableId="834493210">
    <w:abstractNumId w:val="9"/>
    <w:lvlOverride w:ilvl="0">
      <w:startOverride w:val="1"/>
    </w:lvlOverride>
  </w:num>
  <w:num w:numId="8" w16cid:durableId="161510147">
    <w:abstractNumId w:val="9"/>
    <w:lvlOverride w:ilvl="0">
      <w:startOverride w:val="1"/>
    </w:lvlOverride>
  </w:num>
  <w:num w:numId="9" w16cid:durableId="624969707">
    <w:abstractNumId w:val="9"/>
    <w:lvlOverride w:ilvl="0">
      <w:startOverride w:val="1"/>
    </w:lvlOverride>
  </w:num>
  <w:num w:numId="10" w16cid:durableId="2114011714">
    <w:abstractNumId w:val="9"/>
  </w:num>
  <w:num w:numId="11" w16cid:durableId="33963209">
    <w:abstractNumId w:val="4"/>
  </w:num>
  <w:num w:numId="12" w16cid:durableId="602345742">
    <w:abstractNumId w:val="8"/>
  </w:num>
  <w:num w:numId="13" w16cid:durableId="197400439">
    <w:abstractNumId w:val="15"/>
  </w:num>
  <w:num w:numId="14" w16cid:durableId="1044210646">
    <w:abstractNumId w:val="17"/>
  </w:num>
  <w:num w:numId="15" w16cid:durableId="1096749687">
    <w:abstractNumId w:val="6"/>
  </w:num>
  <w:num w:numId="16" w16cid:durableId="1644459039">
    <w:abstractNumId w:val="14"/>
  </w:num>
  <w:num w:numId="17" w16cid:durableId="1531531914">
    <w:abstractNumId w:val="13"/>
  </w:num>
  <w:num w:numId="18" w16cid:durableId="1804931073">
    <w:abstractNumId w:val="10"/>
  </w:num>
  <w:num w:numId="19" w16cid:durableId="1885748287">
    <w:abstractNumId w:val="11"/>
  </w:num>
  <w:num w:numId="20" w16cid:durableId="1375886422">
    <w:abstractNumId w:val="3"/>
  </w:num>
  <w:num w:numId="21" w16cid:durableId="489103516">
    <w:abstractNumId w:val="7"/>
  </w:num>
  <w:num w:numId="22" w16cid:durableId="1884752393">
    <w:abstractNumId w:val="2"/>
  </w:num>
  <w:num w:numId="23" w16cid:durableId="1501702067">
    <w:abstractNumId w:val="5"/>
  </w:num>
  <w:num w:numId="24" w16cid:durableId="1346597744">
    <w:abstractNumId w:val="18"/>
  </w:num>
  <w:num w:numId="25" w16cid:durableId="537358469">
    <w:abstractNumId w:val="12"/>
  </w:num>
  <w:num w:numId="26" w16cid:durableId="31930727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332B4"/>
    <w:rsid w:val="00034E3E"/>
    <w:rsid w:val="000363AC"/>
    <w:rsid w:val="0004483E"/>
    <w:rsid w:val="00046EDE"/>
    <w:rsid w:val="0005180E"/>
    <w:rsid w:val="0006795C"/>
    <w:rsid w:val="000717C4"/>
    <w:rsid w:val="00072591"/>
    <w:rsid w:val="00086D9B"/>
    <w:rsid w:val="0009008B"/>
    <w:rsid w:val="000914D7"/>
    <w:rsid w:val="000933A1"/>
    <w:rsid w:val="00093D70"/>
    <w:rsid w:val="000A1135"/>
    <w:rsid w:val="000A6396"/>
    <w:rsid w:val="000B6100"/>
    <w:rsid w:val="000C5995"/>
    <w:rsid w:val="000C6289"/>
    <w:rsid w:val="000D573C"/>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A114E"/>
    <w:rsid w:val="001A1A8A"/>
    <w:rsid w:val="001A1E97"/>
    <w:rsid w:val="001B3701"/>
    <w:rsid w:val="001C114B"/>
    <w:rsid w:val="001C4DD2"/>
    <w:rsid w:val="001C6553"/>
    <w:rsid w:val="001C7648"/>
    <w:rsid w:val="001D05A6"/>
    <w:rsid w:val="001D07DD"/>
    <w:rsid w:val="001D0B84"/>
    <w:rsid w:val="001E4CB6"/>
    <w:rsid w:val="001E5659"/>
    <w:rsid w:val="001F21C2"/>
    <w:rsid w:val="00210C5D"/>
    <w:rsid w:val="00212FA5"/>
    <w:rsid w:val="00224F25"/>
    <w:rsid w:val="00230DF4"/>
    <w:rsid w:val="002351C4"/>
    <w:rsid w:val="00240BCC"/>
    <w:rsid w:val="00243FB5"/>
    <w:rsid w:val="002564EE"/>
    <w:rsid w:val="00257D65"/>
    <w:rsid w:val="00267A1C"/>
    <w:rsid w:val="0028046F"/>
    <w:rsid w:val="00282DCE"/>
    <w:rsid w:val="002C0329"/>
    <w:rsid w:val="002D5D21"/>
    <w:rsid w:val="002D648A"/>
    <w:rsid w:val="002D7174"/>
    <w:rsid w:val="002E468E"/>
    <w:rsid w:val="002E6B75"/>
    <w:rsid w:val="002F1AF6"/>
    <w:rsid w:val="00310A00"/>
    <w:rsid w:val="00312C82"/>
    <w:rsid w:val="0031613E"/>
    <w:rsid w:val="00320C07"/>
    <w:rsid w:val="00323913"/>
    <w:rsid w:val="00336542"/>
    <w:rsid w:val="003421DB"/>
    <w:rsid w:val="00347915"/>
    <w:rsid w:val="00350D87"/>
    <w:rsid w:val="00356091"/>
    <w:rsid w:val="00363709"/>
    <w:rsid w:val="00364DE6"/>
    <w:rsid w:val="003A1C3F"/>
    <w:rsid w:val="003A2551"/>
    <w:rsid w:val="003A2878"/>
    <w:rsid w:val="003B7EB4"/>
    <w:rsid w:val="003C24E8"/>
    <w:rsid w:val="003C52A5"/>
    <w:rsid w:val="003D1B73"/>
    <w:rsid w:val="003E2196"/>
    <w:rsid w:val="003E26F7"/>
    <w:rsid w:val="003F2355"/>
    <w:rsid w:val="003F70C3"/>
    <w:rsid w:val="00404345"/>
    <w:rsid w:val="0040714A"/>
    <w:rsid w:val="00410306"/>
    <w:rsid w:val="00412B68"/>
    <w:rsid w:val="0042178E"/>
    <w:rsid w:val="00423811"/>
    <w:rsid w:val="00423F47"/>
    <w:rsid w:val="004250F9"/>
    <w:rsid w:val="00431AEC"/>
    <w:rsid w:val="00444297"/>
    <w:rsid w:val="004450A7"/>
    <w:rsid w:val="00450070"/>
    <w:rsid w:val="00453705"/>
    <w:rsid w:val="00484F3A"/>
    <w:rsid w:val="00490ACE"/>
    <w:rsid w:val="0049404A"/>
    <w:rsid w:val="004978F8"/>
    <w:rsid w:val="004A11D3"/>
    <w:rsid w:val="004A2422"/>
    <w:rsid w:val="004B2A38"/>
    <w:rsid w:val="004B6ACF"/>
    <w:rsid w:val="004E2289"/>
    <w:rsid w:val="004E5639"/>
    <w:rsid w:val="004E767F"/>
    <w:rsid w:val="004F338B"/>
    <w:rsid w:val="004F3E5F"/>
    <w:rsid w:val="004F5130"/>
    <w:rsid w:val="005044FE"/>
    <w:rsid w:val="00510D93"/>
    <w:rsid w:val="0052017E"/>
    <w:rsid w:val="005260E6"/>
    <w:rsid w:val="00530D15"/>
    <w:rsid w:val="00536D6E"/>
    <w:rsid w:val="0055050F"/>
    <w:rsid w:val="0055311E"/>
    <w:rsid w:val="00556CFB"/>
    <w:rsid w:val="00564168"/>
    <w:rsid w:val="00570CF3"/>
    <w:rsid w:val="005837BC"/>
    <w:rsid w:val="005935F3"/>
    <w:rsid w:val="00596882"/>
    <w:rsid w:val="00597EEA"/>
    <w:rsid w:val="005A36D9"/>
    <w:rsid w:val="005A41BF"/>
    <w:rsid w:val="005B55B9"/>
    <w:rsid w:val="005C091D"/>
    <w:rsid w:val="005C6CC2"/>
    <w:rsid w:val="005D5086"/>
    <w:rsid w:val="005D5805"/>
    <w:rsid w:val="005E3F3D"/>
    <w:rsid w:val="005E5BE5"/>
    <w:rsid w:val="005F05F8"/>
    <w:rsid w:val="005F537F"/>
    <w:rsid w:val="00601667"/>
    <w:rsid w:val="0061269A"/>
    <w:rsid w:val="006210A8"/>
    <w:rsid w:val="00624787"/>
    <w:rsid w:val="00626398"/>
    <w:rsid w:val="00631124"/>
    <w:rsid w:val="0063749B"/>
    <w:rsid w:val="00640BF3"/>
    <w:rsid w:val="00645479"/>
    <w:rsid w:val="00645E11"/>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A138B"/>
    <w:rsid w:val="006A142C"/>
    <w:rsid w:val="006A58EC"/>
    <w:rsid w:val="006B1E5B"/>
    <w:rsid w:val="006B423E"/>
    <w:rsid w:val="006B5706"/>
    <w:rsid w:val="006C0746"/>
    <w:rsid w:val="006D6D6B"/>
    <w:rsid w:val="006F38F6"/>
    <w:rsid w:val="006F4B90"/>
    <w:rsid w:val="006F607A"/>
    <w:rsid w:val="007019D8"/>
    <w:rsid w:val="0070275A"/>
    <w:rsid w:val="00727260"/>
    <w:rsid w:val="007327E9"/>
    <w:rsid w:val="007356A3"/>
    <w:rsid w:val="00742068"/>
    <w:rsid w:val="00780D1B"/>
    <w:rsid w:val="00781734"/>
    <w:rsid w:val="0078273C"/>
    <w:rsid w:val="00783891"/>
    <w:rsid w:val="0079433E"/>
    <w:rsid w:val="007A5600"/>
    <w:rsid w:val="007A6A64"/>
    <w:rsid w:val="007A6EDD"/>
    <w:rsid w:val="007C05EF"/>
    <w:rsid w:val="007C3B8C"/>
    <w:rsid w:val="007E157C"/>
    <w:rsid w:val="007E21BD"/>
    <w:rsid w:val="007F0504"/>
    <w:rsid w:val="007F5547"/>
    <w:rsid w:val="007F738F"/>
    <w:rsid w:val="00802406"/>
    <w:rsid w:val="00816B6E"/>
    <w:rsid w:val="00817AAA"/>
    <w:rsid w:val="008269FA"/>
    <w:rsid w:val="00851DA8"/>
    <w:rsid w:val="008538A6"/>
    <w:rsid w:val="008553BA"/>
    <w:rsid w:val="00856D51"/>
    <w:rsid w:val="00856E3D"/>
    <w:rsid w:val="0085723F"/>
    <w:rsid w:val="008577AB"/>
    <w:rsid w:val="00857B84"/>
    <w:rsid w:val="00861BB8"/>
    <w:rsid w:val="00862E3E"/>
    <w:rsid w:val="008679C7"/>
    <w:rsid w:val="00875B1B"/>
    <w:rsid w:val="0088268D"/>
    <w:rsid w:val="008874F5"/>
    <w:rsid w:val="008951C0"/>
    <w:rsid w:val="008A0C9A"/>
    <w:rsid w:val="008A13C7"/>
    <w:rsid w:val="008A65FE"/>
    <w:rsid w:val="008B1068"/>
    <w:rsid w:val="008B2A2C"/>
    <w:rsid w:val="008B56F9"/>
    <w:rsid w:val="008C77AE"/>
    <w:rsid w:val="008D141B"/>
    <w:rsid w:val="008E412E"/>
    <w:rsid w:val="008E4DA9"/>
    <w:rsid w:val="008F30D2"/>
    <w:rsid w:val="008F6138"/>
    <w:rsid w:val="0090796E"/>
    <w:rsid w:val="00912E58"/>
    <w:rsid w:val="009144FC"/>
    <w:rsid w:val="00915153"/>
    <w:rsid w:val="0092494C"/>
    <w:rsid w:val="00924F0C"/>
    <w:rsid w:val="00927CEC"/>
    <w:rsid w:val="00931940"/>
    <w:rsid w:val="009344C1"/>
    <w:rsid w:val="00935F4D"/>
    <w:rsid w:val="00942AD6"/>
    <w:rsid w:val="009454EE"/>
    <w:rsid w:val="009463C5"/>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D26A4"/>
    <w:rsid w:val="009D2CAF"/>
    <w:rsid w:val="009E37FA"/>
    <w:rsid w:val="009F23A4"/>
    <w:rsid w:val="009F2A7A"/>
    <w:rsid w:val="009F2FF0"/>
    <w:rsid w:val="009F3097"/>
    <w:rsid w:val="00A04CFC"/>
    <w:rsid w:val="00A07A95"/>
    <w:rsid w:val="00A118D3"/>
    <w:rsid w:val="00A169E5"/>
    <w:rsid w:val="00A334B3"/>
    <w:rsid w:val="00A34E4C"/>
    <w:rsid w:val="00A35674"/>
    <w:rsid w:val="00A4001B"/>
    <w:rsid w:val="00A43C20"/>
    <w:rsid w:val="00A512CA"/>
    <w:rsid w:val="00A60E57"/>
    <w:rsid w:val="00A62D55"/>
    <w:rsid w:val="00A67C5E"/>
    <w:rsid w:val="00A74230"/>
    <w:rsid w:val="00A76CC7"/>
    <w:rsid w:val="00A90731"/>
    <w:rsid w:val="00A91D5F"/>
    <w:rsid w:val="00A96CA5"/>
    <w:rsid w:val="00AA1AB2"/>
    <w:rsid w:val="00AA4AA5"/>
    <w:rsid w:val="00AB722F"/>
    <w:rsid w:val="00AD50D5"/>
    <w:rsid w:val="00AE124B"/>
    <w:rsid w:val="00AE72EC"/>
    <w:rsid w:val="00AF0F13"/>
    <w:rsid w:val="00B00B32"/>
    <w:rsid w:val="00B14237"/>
    <w:rsid w:val="00B14A99"/>
    <w:rsid w:val="00B221C9"/>
    <w:rsid w:val="00B32257"/>
    <w:rsid w:val="00B3286E"/>
    <w:rsid w:val="00B3682C"/>
    <w:rsid w:val="00B403DB"/>
    <w:rsid w:val="00B65A65"/>
    <w:rsid w:val="00B66F93"/>
    <w:rsid w:val="00B733DB"/>
    <w:rsid w:val="00B753C6"/>
    <w:rsid w:val="00B8743C"/>
    <w:rsid w:val="00B87B0D"/>
    <w:rsid w:val="00B902C8"/>
    <w:rsid w:val="00B95C15"/>
    <w:rsid w:val="00B96483"/>
    <w:rsid w:val="00BA3339"/>
    <w:rsid w:val="00BA3DA0"/>
    <w:rsid w:val="00BA7A6C"/>
    <w:rsid w:val="00BC00A2"/>
    <w:rsid w:val="00BC69C4"/>
    <w:rsid w:val="00BD0DB2"/>
    <w:rsid w:val="00BD14E1"/>
    <w:rsid w:val="00BD1A34"/>
    <w:rsid w:val="00BD5B78"/>
    <w:rsid w:val="00BE7A06"/>
    <w:rsid w:val="00BF2462"/>
    <w:rsid w:val="00BF64F5"/>
    <w:rsid w:val="00BF7CA6"/>
    <w:rsid w:val="00C056FE"/>
    <w:rsid w:val="00C11B64"/>
    <w:rsid w:val="00C1253B"/>
    <w:rsid w:val="00C20250"/>
    <w:rsid w:val="00C220FB"/>
    <w:rsid w:val="00C2452B"/>
    <w:rsid w:val="00C35D96"/>
    <w:rsid w:val="00C53082"/>
    <w:rsid w:val="00C554C3"/>
    <w:rsid w:val="00C57D81"/>
    <w:rsid w:val="00C7526D"/>
    <w:rsid w:val="00C77E2E"/>
    <w:rsid w:val="00C80F3F"/>
    <w:rsid w:val="00C8230E"/>
    <w:rsid w:val="00C824D5"/>
    <w:rsid w:val="00C8675C"/>
    <w:rsid w:val="00C94DC9"/>
    <w:rsid w:val="00CA4B0F"/>
    <w:rsid w:val="00CA66C7"/>
    <w:rsid w:val="00CA7163"/>
    <w:rsid w:val="00CA7828"/>
    <w:rsid w:val="00CB659F"/>
    <w:rsid w:val="00CB7DC1"/>
    <w:rsid w:val="00CC607A"/>
    <w:rsid w:val="00CE142E"/>
    <w:rsid w:val="00CE3F9D"/>
    <w:rsid w:val="00CE4BEE"/>
    <w:rsid w:val="00CF0605"/>
    <w:rsid w:val="00CF0F68"/>
    <w:rsid w:val="00CF36D4"/>
    <w:rsid w:val="00CF56DC"/>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70E8B"/>
    <w:rsid w:val="00D747BE"/>
    <w:rsid w:val="00D81857"/>
    <w:rsid w:val="00D84216"/>
    <w:rsid w:val="00D87986"/>
    <w:rsid w:val="00D92984"/>
    <w:rsid w:val="00D96F58"/>
    <w:rsid w:val="00DA1001"/>
    <w:rsid w:val="00DA13D2"/>
    <w:rsid w:val="00DB3138"/>
    <w:rsid w:val="00DB5909"/>
    <w:rsid w:val="00DC7B2A"/>
    <w:rsid w:val="00DD2BD9"/>
    <w:rsid w:val="00DD6C05"/>
    <w:rsid w:val="00DE1349"/>
    <w:rsid w:val="00DF4DAC"/>
    <w:rsid w:val="00DF6ED6"/>
    <w:rsid w:val="00E0445B"/>
    <w:rsid w:val="00E07358"/>
    <w:rsid w:val="00E21553"/>
    <w:rsid w:val="00E304C2"/>
    <w:rsid w:val="00E363BD"/>
    <w:rsid w:val="00E46ECB"/>
    <w:rsid w:val="00E46FCA"/>
    <w:rsid w:val="00E53A98"/>
    <w:rsid w:val="00E67EE2"/>
    <w:rsid w:val="00E81F04"/>
    <w:rsid w:val="00E840DF"/>
    <w:rsid w:val="00EA01F9"/>
    <w:rsid w:val="00EB3640"/>
    <w:rsid w:val="00EB7C4B"/>
    <w:rsid w:val="00EC428E"/>
    <w:rsid w:val="00EC5200"/>
    <w:rsid w:val="00EC64BA"/>
    <w:rsid w:val="00ED0BAB"/>
    <w:rsid w:val="00ED173C"/>
    <w:rsid w:val="00ED2F2E"/>
    <w:rsid w:val="00EE1120"/>
    <w:rsid w:val="00EE4C46"/>
    <w:rsid w:val="00EF3853"/>
    <w:rsid w:val="00EF4491"/>
    <w:rsid w:val="00EF5726"/>
    <w:rsid w:val="00F02AA0"/>
    <w:rsid w:val="00F02D4A"/>
    <w:rsid w:val="00F063F5"/>
    <w:rsid w:val="00F07AAD"/>
    <w:rsid w:val="00F10760"/>
    <w:rsid w:val="00F13D92"/>
    <w:rsid w:val="00F169D8"/>
    <w:rsid w:val="00F173DE"/>
    <w:rsid w:val="00F24445"/>
    <w:rsid w:val="00F24DAB"/>
    <w:rsid w:val="00F3380F"/>
    <w:rsid w:val="00F4503E"/>
    <w:rsid w:val="00F4543B"/>
    <w:rsid w:val="00F64F38"/>
    <w:rsid w:val="00F75031"/>
    <w:rsid w:val="00F800FB"/>
    <w:rsid w:val="00F81B6D"/>
    <w:rsid w:val="00F84783"/>
    <w:rsid w:val="00F9674B"/>
    <w:rsid w:val="00FA34D0"/>
    <w:rsid w:val="00FB324B"/>
    <w:rsid w:val="00FB4BCC"/>
    <w:rsid w:val="00FC7DC8"/>
    <w:rsid w:val="00FD097A"/>
    <w:rsid w:val="00FD21E9"/>
    <w:rsid w:val="00FD5F89"/>
    <w:rsid w:val="00FE14B6"/>
    <w:rsid w:val="00FE16A0"/>
    <w:rsid w:val="00FE277B"/>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45E11"/>
    <w:pPr>
      <w:keepNext/>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0</TotalTime>
  <Pages>8</Pages>
  <Words>2618</Words>
  <Characters>14220</Characters>
  <Application>Microsoft Office Word</Application>
  <DocSecurity>0</DocSecurity>
  <Lines>273</Lines>
  <Paragraphs>147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16691</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HENDRIX Erwin (INTPA)</cp:lastModifiedBy>
  <cp:revision>3</cp:revision>
  <cp:lastPrinted>2012-09-26T09:25:00Z</cp:lastPrinted>
  <dcterms:created xsi:type="dcterms:W3CDTF">2025-02-08T15:19:00Z</dcterms:created>
  <dcterms:modified xsi:type="dcterms:W3CDTF">2025-03-03T15:47:00Z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