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6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"/>
        <w:gridCol w:w="398"/>
        <w:gridCol w:w="1876"/>
        <w:gridCol w:w="1413"/>
        <w:gridCol w:w="694"/>
        <w:gridCol w:w="826"/>
        <w:gridCol w:w="429"/>
        <w:gridCol w:w="561"/>
        <w:gridCol w:w="34"/>
        <w:gridCol w:w="792"/>
        <w:gridCol w:w="648"/>
        <w:gridCol w:w="270"/>
        <w:gridCol w:w="1167"/>
        <w:gridCol w:w="903"/>
        <w:gridCol w:w="810"/>
        <w:gridCol w:w="775"/>
        <w:gridCol w:w="1396"/>
        <w:gridCol w:w="1439"/>
      </w:tblGrid>
      <w:tr w:rsidR="005B21D5" w:rsidRPr="004216C1" w14:paraId="6180CD5C" w14:textId="5733FCE8" w:rsidTr="0027518F">
        <w:trPr>
          <w:trHeight w:val="512"/>
        </w:trPr>
        <w:tc>
          <w:tcPr>
            <w:tcW w:w="2305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52724609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 xml:space="preserve">Contract title: </w:t>
            </w:r>
          </w:p>
        </w:tc>
        <w:tc>
          <w:tcPr>
            <w:tcW w:w="3957" w:type="dxa"/>
            <w:gridSpan w:val="6"/>
            <w:vAlign w:val="center"/>
          </w:tcPr>
          <w:p w14:paraId="04F59FD7" w14:textId="515E5A3E" w:rsidR="005B21D5" w:rsidRPr="004B6CE5" w:rsidRDefault="004B6CE5" w:rsidP="004B6CE5">
            <w:pPr>
              <w:widowControl w:val="0"/>
              <w:spacing w:before="120" w:after="120"/>
              <w:ind w:left="0"/>
              <w:jc w:val="left"/>
              <w:rPr>
                <w:rFonts w:ascii="Times New Roman" w:hAnsi="Times New Roman"/>
                <w:b/>
                <w:sz w:val="20"/>
              </w:rPr>
            </w:pPr>
            <w:r w:rsidRPr="004B6CE5">
              <w:rPr>
                <w:rFonts w:ascii="Times New Roman" w:hAnsi="Times New Roman"/>
                <w:b/>
                <w:sz w:val="20"/>
              </w:rPr>
              <w:t>External Expertise Service for technical, financial and managerial support under the project “SEEDS – Strengthening Entrepreneurship Economic Development Sustainably in South Adriatic Area’’</w:t>
            </w:r>
          </w:p>
        </w:tc>
        <w:tc>
          <w:tcPr>
            <w:tcW w:w="1440" w:type="dxa"/>
            <w:gridSpan w:val="2"/>
            <w:shd w:val="pct5" w:color="auto" w:fill="FFFFFF"/>
          </w:tcPr>
          <w:p w14:paraId="5E01A30A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6760" w:type="dxa"/>
            <w:gridSpan w:val="7"/>
          </w:tcPr>
          <w:p w14:paraId="007A2388" w14:textId="1135465A" w:rsidR="005B21D5" w:rsidRPr="0027518F" w:rsidRDefault="0027518F" w:rsidP="0027518F">
            <w:pPr>
              <w:widowControl w:val="0"/>
              <w:spacing w:before="120" w:after="120"/>
              <w:ind w:left="142"/>
              <w:jc w:val="left"/>
              <w:rPr>
                <w:rFonts w:ascii="Times New Roman" w:hAnsi="Times New Roman"/>
                <w:b/>
                <w:szCs w:val="22"/>
              </w:rPr>
            </w:pPr>
            <w:r w:rsidRPr="0027518F">
              <w:rPr>
                <w:rFonts w:ascii="Times New Roman" w:hAnsi="Times New Roman"/>
                <w:b/>
                <w:sz w:val="20"/>
              </w:rPr>
              <w:t xml:space="preserve">REF: External Expertise Service for technical, financial and managerial support under the project “SEEDS – STRENGTHENING ENTREPRENEURSHIP ECONOMIC DEVELOPMENT SUSTAINABLY IN SOUTH ADRIATIC AREA/ REF-No. </w:t>
            </w:r>
            <w:r w:rsidRPr="0027518F">
              <w:rPr>
                <w:rFonts w:ascii="Times New Roman" w:hAnsi="Times New Roman"/>
                <w:b/>
                <w:sz w:val="20"/>
                <w:lang w:val="en-US"/>
              </w:rPr>
              <w:t>SA-0300350/SEEDS /Order No. 163/dated 27.02.2026/Prot. No. 2717</w:t>
            </w:r>
          </w:p>
        </w:tc>
        <w:bookmarkStart w:id="0" w:name="_GoBack"/>
        <w:bookmarkEnd w:id="0"/>
      </w:tr>
      <w:tr w:rsidR="005B21D5" w:rsidRPr="004216C1" w14:paraId="500D4B99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2561"/>
          <w:tblHeader/>
        </w:trPr>
        <w:tc>
          <w:tcPr>
            <w:tcW w:w="398" w:type="dxa"/>
            <w:shd w:val="pct12" w:color="auto" w:fill="FFFFFF"/>
            <w:textDirection w:val="btLr"/>
            <w:vAlign w:val="center"/>
          </w:tcPr>
          <w:p w14:paraId="25531A64" w14:textId="7A2752A0" w:rsidR="005B21D5" w:rsidRPr="00F8343F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 number</w:t>
            </w:r>
          </w:p>
        </w:tc>
        <w:tc>
          <w:tcPr>
            <w:tcW w:w="3289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0282B40" w14:textId="77777777" w:rsidR="005B21D5" w:rsidRPr="00F8343F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Tenderer name</w:t>
            </w:r>
          </w:p>
        </w:tc>
        <w:tc>
          <w:tcPr>
            <w:tcW w:w="6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BA64BD8" w14:textId="091A7570" w:rsidR="005B21D5" w:rsidRPr="004216C1" w:rsidRDefault="005B21D5" w:rsidP="00F8343F">
            <w:pPr>
              <w:widowControl w:val="0"/>
              <w:spacing w:before="20" w:after="20"/>
              <w:ind w:left="0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CC3B18B" w14:textId="5717F598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A7EE1F0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56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0AE6FC2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826" w:type="dxa"/>
            <w:gridSpan w:val="2"/>
            <w:shd w:val="pct12" w:color="auto" w:fill="FFFFFF"/>
            <w:textDirection w:val="btLr"/>
            <w:vAlign w:val="center"/>
          </w:tcPr>
          <w:p w14:paraId="0F022877" w14:textId="4D35B2FE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(list + </w:t>
            </w:r>
            <w:r>
              <w:rPr>
                <w:rFonts w:ascii="Times New Roman" w:hAnsi="Times New Roman"/>
                <w:sz w:val="18"/>
                <w:szCs w:val="18"/>
              </w:rPr>
              <w:t>profiles)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918" w:type="dxa"/>
            <w:gridSpan w:val="2"/>
            <w:shd w:val="pct12" w:color="auto" w:fill="FFFFFF"/>
            <w:textDirection w:val="btLr"/>
            <w:vAlign w:val="center"/>
          </w:tcPr>
          <w:p w14:paraId="60D71F8A" w14:textId="6F947ABF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167" w:type="dxa"/>
            <w:shd w:val="pct12" w:color="auto" w:fill="FFFFFF"/>
            <w:textDirection w:val="btLr"/>
            <w:vAlign w:val="center"/>
          </w:tcPr>
          <w:p w14:paraId="37E1E7D2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90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0873256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</w:p>
          <w:p w14:paraId="0DA2FF49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81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12858AE" w14:textId="77777777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43DED7CA" w14:textId="77777777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775" w:type="dxa"/>
            <w:tcBorders>
              <w:bottom w:val="nil"/>
            </w:tcBorders>
            <w:shd w:val="pct12" w:color="auto" w:fill="FFFFFF"/>
            <w:textDirection w:val="btLr"/>
          </w:tcPr>
          <w:p w14:paraId="5F8165EE" w14:textId="68B1C450" w:rsidR="005B21D5" w:rsidRPr="00B41AB7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Key experts or Subcontractors not subject to EURM list (Yes/No)</w:t>
            </w:r>
          </w:p>
        </w:tc>
        <w:tc>
          <w:tcPr>
            <w:tcW w:w="1396" w:type="dxa"/>
            <w:tcBorders>
              <w:bottom w:val="nil"/>
            </w:tcBorders>
            <w:shd w:val="pct12" w:color="auto" w:fill="FFFFFF"/>
            <w:textDirection w:val="btLr"/>
          </w:tcPr>
          <w:p w14:paraId="43D458FA" w14:textId="77777777" w:rsidR="005B21D5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3F">
              <w:rPr>
                <w:rFonts w:ascii="Times New Roman" w:hAnsi="Times New Roman"/>
                <w:sz w:val="18"/>
                <w:szCs w:val="18"/>
              </w:rPr>
              <w:t xml:space="preserve">Form FS-PP on financial contributions from </w:t>
            </w:r>
            <w:proofErr w:type="spellStart"/>
            <w:proofErr w:type="gramStart"/>
            <w:r w:rsidRPr="00F8343F">
              <w:rPr>
                <w:rFonts w:ascii="Times New Roman" w:hAnsi="Times New Roman"/>
                <w:sz w:val="18"/>
                <w:szCs w:val="18"/>
              </w:rPr>
              <w:t>non EU</w:t>
            </w:r>
            <w:proofErr w:type="spellEnd"/>
            <w:proofErr w:type="gramEnd"/>
            <w:r w:rsidRPr="00F8343F">
              <w:rPr>
                <w:rFonts w:ascii="Times New Roman" w:hAnsi="Times New Roman"/>
                <w:sz w:val="18"/>
                <w:szCs w:val="18"/>
              </w:rPr>
              <w:t xml:space="preserve"> Countries</w:t>
            </w:r>
          </w:p>
          <w:p w14:paraId="302D4A99" w14:textId="695CB5AB" w:rsidR="005B21D5" w:rsidRPr="00F8343F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143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260A101" w14:textId="6DDF7235" w:rsidR="005B21D5" w:rsidRPr="00F8343F" w:rsidRDefault="005B21D5" w:rsidP="00F8343F">
            <w:pPr>
              <w:framePr w:hSpace="181" w:wrap="around" w:hAnchor="page" w:xAlign="center" w:yAlign="center"/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Overall decision?</w:t>
            </w:r>
            <w:r w:rsidRPr="00F8343F">
              <w:rPr>
                <w:rFonts w:ascii="Times New Roman" w:hAnsi="Times New Roman"/>
                <w:sz w:val="20"/>
              </w:rPr>
              <w:br/>
              <w:t>(Accept / Reject)</w:t>
            </w:r>
          </w:p>
        </w:tc>
      </w:tr>
      <w:tr w:rsidR="005B21D5" w:rsidRPr="004216C1" w14:paraId="5B7625AC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291A1B2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89" w:type="dxa"/>
            <w:gridSpan w:val="2"/>
            <w:vAlign w:val="center"/>
          </w:tcPr>
          <w:p w14:paraId="69918215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E385FA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23BB805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B36385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1A1BE25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3AC7900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4EC532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493DC78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621C0B7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68EFA48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10E3A0D8" w14:textId="52C9BFD3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3F646B1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133E635A" w14:textId="5493A66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33FFC4E2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E90173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89" w:type="dxa"/>
            <w:gridSpan w:val="2"/>
            <w:vAlign w:val="center"/>
          </w:tcPr>
          <w:p w14:paraId="58D8849B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5641B6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7C2A3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726D4E9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66D989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584355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C0046C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01A8A5F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3DF32AB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34BA038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5A50E0B3" w14:textId="0A640136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0983629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5FC2172B" w14:textId="0A6CC30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81C24A3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7630DA0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89" w:type="dxa"/>
            <w:gridSpan w:val="2"/>
            <w:vAlign w:val="center"/>
          </w:tcPr>
          <w:p w14:paraId="4B294D22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A80DE4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CDD1EB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19F03E2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08D38A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34C4553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B06B97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7C05B5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020F68B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243180F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1ECB069C" w14:textId="4632792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5DE8A9B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3D7261BB" w14:textId="106A6D1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74253636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1AB67C0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89" w:type="dxa"/>
            <w:gridSpan w:val="2"/>
            <w:vAlign w:val="center"/>
          </w:tcPr>
          <w:p w14:paraId="65C0C0DA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EB360C2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293CC1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B09717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45387C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38D90B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8F5ED7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2DA3A33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79B8EBD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63C6AC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60E3D078" w14:textId="7C34DB9B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22E262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3CE33997" w14:textId="41C44D9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2147E1C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29DA61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289" w:type="dxa"/>
            <w:gridSpan w:val="2"/>
            <w:vAlign w:val="center"/>
          </w:tcPr>
          <w:p w14:paraId="04F96633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6ED25B9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710780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DD8E1E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460554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EB57643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286DBE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4AAE242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15AE993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66393FD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7FDDFCA5" w14:textId="468AAA21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711C3B6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2C415988" w14:textId="61E3896E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1409A0B1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4736F1D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89" w:type="dxa"/>
            <w:gridSpan w:val="2"/>
            <w:vAlign w:val="center"/>
          </w:tcPr>
          <w:p w14:paraId="21E937CD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B0E73C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447BD3D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5D7A83F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4025A90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FD1FC2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5C468F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4AFBE0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3BDEFE1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74C5749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5AB1AE1B" w14:textId="2D8B6B2A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4647DF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7B26A15F" w14:textId="631F63E3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B2ACD11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0665E6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289" w:type="dxa"/>
            <w:gridSpan w:val="2"/>
            <w:vAlign w:val="center"/>
          </w:tcPr>
          <w:p w14:paraId="024130F3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19FF9A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DD0E10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5156EB0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0E83E2B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49E02B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CDA033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02BA106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3713F48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13994A0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283E6C79" w14:textId="498997D6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70C30A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35BB3D48" w14:textId="4E5011A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262F62AC" w14:textId="77777777" w:rsidTr="002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65"/>
        </w:trPr>
        <w:tc>
          <w:tcPr>
            <w:tcW w:w="398" w:type="dxa"/>
            <w:vAlign w:val="center"/>
          </w:tcPr>
          <w:p w14:paraId="640A042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89" w:type="dxa"/>
            <w:gridSpan w:val="2"/>
            <w:vAlign w:val="center"/>
          </w:tcPr>
          <w:p w14:paraId="6F4F2E0D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4BA6A4A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5307854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29153E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7C4DA873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A443F8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7472D7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Align w:val="center"/>
          </w:tcPr>
          <w:p w14:paraId="40A8D46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vAlign w:val="center"/>
          </w:tcPr>
          <w:p w14:paraId="27E92B8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373828D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14:paraId="4CCD1410" w14:textId="224317FF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00BC90F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66675B88" w14:textId="0575514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2E93A67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14019E6E" w14:textId="77777777" w:rsidTr="00D63010">
        <w:tc>
          <w:tcPr>
            <w:tcW w:w="3652" w:type="dxa"/>
            <w:shd w:val="pct10" w:color="auto" w:fill="FFFFFF"/>
          </w:tcPr>
          <w:p w14:paraId="487233B2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603608EF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54B518C1" w14:textId="77777777" w:rsidTr="00D63010">
        <w:tc>
          <w:tcPr>
            <w:tcW w:w="3652" w:type="dxa"/>
            <w:shd w:val="pct10" w:color="auto" w:fill="FFFFFF"/>
          </w:tcPr>
          <w:p w14:paraId="1D27A121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145D2730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D30531A" w14:textId="77777777" w:rsidTr="00D63010">
        <w:tc>
          <w:tcPr>
            <w:tcW w:w="3652" w:type="dxa"/>
            <w:shd w:val="pct10" w:color="auto" w:fill="FFFFFF"/>
          </w:tcPr>
          <w:p w14:paraId="4283866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lastRenderedPageBreak/>
              <w:t>Date</w:t>
            </w:r>
          </w:p>
        </w:tc>
        <w:tc>
          <w:tcPr>
            <w:tcW w:w="4712" w:type="dxa"/>
          </w:tcPr>
          <w:p w14:paraId="4AC89CB3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11F0B848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7FCB8" w14:textId="77777777" w:rsidR="00E6763E" w:rsidRPr="004216C1" w:rsidRDefault="00E6763E">
      <w:r w:rsidRPr="004216C1">
        <w:separator/>
      </w:r>
    </w:p>
  </w:endnote>
  <w:endnote w:type="continuationSeparator" w:id="0">
    <w:p w14:paraId="179C0751" w14:textId="77777777" w:rsidR="00E6763E" w:rsidRPr="004216C1" w:rsidRDefault="00E6763E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77AA" w14:textId="77777777" w:rsidR="000F68CB" w:rsidRDefault="000F6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B850" w14:textId="139183C5" w:rsidR="00784A7A" w:rsidRPr="004216C1" w:rsidRDefault="00227D8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>
      <w:rPr>
        <w:rFonts w:ascii="Times New Roman" w:hAnsi="Times New Roman"/>
        <w:b/>
        <w:snapToGrid w:val="0"/>
        <w:sz w:val="18"/>
        <w:lang w:eastAsia="en-US"/>
      </w:rPr>
      <w:t>202</w:t>
    </w:r>
    <w:r w:rsidR="00722B5E">
      <w:rPr>
        <w:rFonts w:ascii="Times New Roman" w:hAnsi="Times New Roman"/>
        <w:b/>
        <w:snapToGrid w:val="0"/>
        <w:sz w:val="18"/>
        <w:lang w:eastAsia="en-US"/>
      </w:rPr>
      <w:t>5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0F68CB">
      <w:rPr>
        <w:rFonts w:ascii="Times New Roman" w:hAnsi="Times New Roman"/>
        <w:noProof/>
        <w:snapToGrid w:val="0"/>
        <w:sz w:val="18"/>
        <w:lang w:eastAsia="en-US"/>
      </w:rPr>
      <w:t>1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784A7A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784A7A" w:rsidRPr="004216C1">
      <w:rPr>
        <w:rStyle w:val="PageNumber"/>
        <w:rFonts w:ascii="Times New Roman" w:hAnsi="Times New Roman"/>
      </w:rPr>
      <w:fldChar w:fldCharType="separate"/>
    </w:r>
    <w:r w:rsidR="000F68CB">
      <w:rPr>
        <w:rStyle w:val="PageNumber"/>
        <w:rFonts w:ascii="Times New Roman" w:hAnsi="Times New Roman"/>
        <w:noProof/>
      </w:rPr>
      <w:t>1</w:t>
    </w:r>
    <w:r w:rsidR="00784A7A" w:rsidRPr="004216C1">
      <w:rPr>
        <w:rStyle w:val="PageNumber"/>
        <w:rFonts w:ascii="Times New Roman" w:hAnsi="Times New Roman"/>
      </w:rPr>
      <w:fldChar w:fldCharType="end"/>
    </w:r>
  </w:p>
  <w:p w14:paraId="4CB1A89B" w14:textId="48AFC756" w:rsidR="00784A7A" w:rsidRPr="004216C1" w:rsidRDefault="00BC5C0C" w:rsidP="00BC5C0C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F8343F">
      <w:rPr>
        <w:rFonts w:ascii="Times New Roman" w:hAnsi="Times New Roman"/>
        <w:noProof/>
        <w:sz w:val="18"/>
      </w:rPr>
      <w:t>b8l_admingrid_en.docx</w:t>
    </w:r>
    <w:r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C87E" w14:textId="77777777" w:rsidR="000F68CB" w:rsidRDefault="000F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CF9BB" w14:textId="77777777" w:rsidR="00E6763E" w:rsidRPr="004216C1" w:rsidRDefault="00E6763E">
      <w:r w:rsidRPr="004216C1">
        <w:separator/>
      </w:r>
    </w:p>
  </w:footnote>
  <w:footnote w:type="continuationSeparator" w:id="0">
    <w:p w14:paraId="65D9E484" w14:textId="77777777" w:rsidR="00E6763E" w:rsidRPr="004216C1" w:rsidRDefault="00E6763E">
      <w:r w:rsidRPr="00421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7BDB" w14:textId="77777777" w:rsidR="000F68CB" w:rsidRDefault="000F6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30B91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AC46" w14:textId="77777777" w:rsidR="000F68CB" w:rsidRDefault="000F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15721"/>
    <w:rsid w:val="00020450"/>
    <w:rsid w:val="000275C7"/>
    <w:rsid w:val="00066DE7"/>
    <w:rsid w:val="000676C3"/>
    <w:rsid w:val="000833B4"/>
    <w:rsid w:val="000C2761"/>
    <w:rsid w:val="000E09B6"/>
    <w:rsid w:val="000F68CB"/>
    <w:rsid w:val="00103E09"/>
    <w:rsid w:val="00115CDD"/>
    <w:rsid w:val="00124529"/>
    <w:rsid w:val="00132866"/>
    <w:rsid w:val="001D23F2"/>
    <w:rsid w:val="001D7CB4"/>
    <w:rsid w:val="001E4D8F"/>
    <w:rsid w:val="001F2CF5"/>
    <w:rsid w:val="00227D8F"/>
    <w:rsid w:val="00232631"/>
    <w:rsid w:val="00241BE3"/>
    <w:rsid w:val="00271C4C"/>
    <w:rsid w:val="0027518F"/>
    <w:rsid w:val="00281385"/>
    <w:rsid w:val="002B3F77"/>
    <w:rsid w:val="00312C49"/>
    <w:rsid w:val="00324FF4"/>
    <w:rsid w:val="00350D42"/>
    <w:rsid w:val="00372140"/>
    <w:rsid w:val="00372F9F"/>
    <w:rsid w:val="00385020"/>
    <w:rsid w:val="003F08F6"/>
    <w:rsid w:val="003F42FB"/>
    <w:rsid w:val="004216C1"/>
    <w:rsid w:val="00421B64"/>
    <w:rsid w:val="00447CD2"/>
    <w:rsid w:val="00464F6A"/>
    <w:rsid w:val="00496242"/>
    <w:rsid w:val="004978B7"/>
    <w:rsid w:val="004A508A"/>
    <w:rsid w:val="004A5967"/>
    <w:rsid w:val="004B0500"/>
    <w:rsid w:val="004B15D4"/>
    <w:rsid w:val="004B6CE5"/>
    <w:rsid w:val="004B7139"/>
    <w:rsid w:val="004D5AD9"/>
    <w:rsid w:val="004D7192"/>
    <w:rsid w:val="004E38A0"/>
    <w:rsid w:val="00513303"/>
    <w:rsid w:val="0054267A"/>
    <w:rsid w:val="005B21D5"/>
    <w:rsid w:val="005D06B3"/>
    <w:rsid w:val="005E571D"/>
    <w:rsid w:val="006255D6"/>
    <w:rsid w:val="00652833"/>
    <w:rsid w:val="006979CE"/>
    <w:rsid w:val="006A2F04"/>
    <w:rsid w:val="006A7E76"/>
    <w:rsid w:val="0071345C"/>
    <w:rsid w:val="007165AD"/>
    <w:rsid w:val="00722B5E"/>
    <w:rsid w:val="007242A2"/>
    <w:rsid w:val="00750858"/>
    <w:rsid w:val="00784A7A"/>
    <w:rsid w:val="007910DA"/>
    <w:rsid w:val="008272E3"/>
    <w:rsid w:val="00831BDE"/>
    <w:rsid w:val="008504CE"/>
    <w:rsid w:val="00857FE4"/>
    <w:rsid w:val="00861461"/>
    <w:rsid w:val="0086779F"/>
    <w:rsid w:val="00877B9A"/>
    <w:rsid w:val="00897233"/>
    <w:rsid w:val="008A2212"/>
    <w:rsid w:val="008B3AF5"/>
    <w:rsid w:val="008B75F0"/>
    <w:rsid w:val="008C309B"/>
    <w:rsid w:val="008D284F"/>
    <w:rsid w:val="008F299E"/>
    <w:rsid w:val="008F4970"/>
    <w:rsid w:val="008F4DBE"/>
    <w:rsid w:val="00902373"/>
    <w:rsid w:val="00936C52"/>
    <w:rsid w:val="00943940"/>
    <w:rsid w:val="009535F7"/>
    <w:rsid w:val="00985D17"/>
    <w:rsid w:val="009B4443"/>
    <w:rsid w:val="009D6486"/>
    <w:rsid w:val="009E47FD"/>
    <w:rsid w:val="009F61BD"/>
    <w:rsid w:val="00A01F9B"/>
    <w:rsid w:val="00A024A6"/>
    <w:rsid w:val="00A25DE6"/>
    <w:rsid w:val="00A40B7A"/>
    <w:rsid w:val="00A455A5"/>
    <w:rsid w:val="00A7420E"/>
    <w:rsid w:val="00AC1064"/>
    <w:rsid w:val="00AC5730"/>
    <w:rsid w:val="00AF10CE"/>
    <w:rsid w:val="00AF44CE"/>
    <w:rsid w:val="00B04712"/>
    <w:rsid w:val="00B2595A"/>
    <w:rsid w:val="00B41AB7"/>
    <w:rsid w:val="00B4417A"/>
    <w:rsid w:val="00B61070"/>
    <w:rsid w:val="00B667E5"/>
    <w:rsid w:val="00BB55EC"/>
    <w:rsid w:val="00BC5C0C"/>
    <w:rsid w:val="00C053B2"/>
    <w:rsid w:val="00C4701D"/>
    <w:rsid w:val="00C50D0F"/>
    <w:rsid w:val="00C75824"/>
    <w:rsid w:val="00C82DA0"/>
    <w:rsid w:val="00C86F5B"/>
    <w:rsid w:val="00C9712B"/>
    <w:rsid w:val="00CB47C3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E030C6"/>
    <w:rsid w:val="00E468CA"/>
    <w:rsid w:val="00E6763E"/>
    <w:rsid w:val="00E723B6"/>
    <w:rsid w:val="00EB25F2"/>
    <w:rsid w:val="00EB5E4D"/>
    <w:rsid w:val="00EC1D7C"/>
    <w:rsid w:val="00F00598"/>
    <w:rsid w:val="00F14322"/>
    <w:rsid w:val="00F2417B"/>
    <w:rsid w:val="00F25FB2"/>
    <w:rsid w:val="00F52397"/>
    <w:rsid w:val="00F662ED"/>
    <w:rsid w:val="00F73CB0"/>
    <w:rsid w:val="00F8314D"/>
    <w:rsid w:val="00F8343F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02819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rsid w:val="00542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7A"/>
    <w:rPr>
      <w:sz w:val="20"/>
    </w:rPr>
  </w:style>
  <w:style w:type="character" w:customStyle="1" w:styleId="CommentTextChar">
    <w:name w:val="Comment Text Char"/>
    <w:link w:val="CommentText"/>
    <w:rsid w:val="005426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4267A"/>
    <w:rPr>
      <w:b/>
      <w:bCs/>
    </w:rPr>
  </w:style>
  <w:style w:type="character" w:customStyle="1" w:styleId="CommentSubjectChar">
    <w:name w:val="Comment Subject Char"/>
    <w:link w:val="CommentSubject"/>
    <w:rsid w:val="0054267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255D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514DB8-44AE-4C03-A8A3-BD653785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10</cp:revision>
  <cp:lastPrinted>2012-09-26T12:23:00Z</cp:lastPrinted>
  <dcterms:created xsi:type="dcterms:W3CDTF">2024-06-17T15:28:00Z</dcterms:created>
  <dcterms:modified xsi:type="dcterms:W3CDTF">2026-04-09T11:44:00Z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2024-02-08T17:08:08Z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ad4ae947-3f39-49c9-8e55-742755dce3e1</vt:lpwstr>
  </property>
  <property fmtid="{D5CDD505-2E9C-101B-9397-08002B2CF9AE}" pid="9" name="MSIP_Label_6bd9ddd1-4d20-43f6-abfa-fc3c07406f94_ContentBits">
    <vt:lpwstr>0</vt:lpwstr>
  </property>
</Properties>
</file>