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C754" w14:textId="77777777" w:rsidR="00523E51" w:rsidRPr="00E93812" w:rsidRDefault="00320216">
      <w:pPr>
        <w:jc w:val="both"/>
        <w:rPr>
          <w:rFonts w:ascii="Bookman Old Style" w:eastAsia="Times New Roman" w:hAnsi="Bookman Old Style" w:cs="Times New Roman"/>
        </w:rPr>
      </w:pPr>
      <w:r w:rsidRPr="00E93812">
        <w:rPr>
          <w:rFonts w:ascii="Bookman Old Style" w:eastAsia="Times New Roman" w:hAnsi="Bookman Old Style" w:cs="Times New Roman"/>
          <w:b/>
          <w:noProof/>
          <w:lang w:val="en-US"/>
        </w:rPr>
        <w:drawing>
          <wp:anchor distT="0" distB="0" distL="114300" distR="114300" simplePos="0" relativeHeight="251657216" behindDoc="0" locked="0" layoutInCell="1" allowOverlap="1" wp14:anchorId="56894275" wp14:editId="5134E4F8">
            <wp:simplePos x="0" y="0"/>
            <wp:positionH relativeFrom="margin">
              <wp:posOffset>-876300</wp:posOffset>
            </wp:positionH>
            <wp:positionV relativeFrom="paragraph">
              <wp:posOffset>0</wp:posOffset>
            </wp:positionV>
            <wp:extent cx="7642860" cy="1152525"/>
            <wp:effectExtent l="0" t="0" r="0" b="9525"/>
            <wp:wrapTopAndBottom/>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7642860" cy="1152525"/>
                    </a:xfrm>
                    <a:prstGeom prst="rect">
                      <a:avLst/>
                    </a:prstGeom>
                    <a:ln/>
                  </pic:spPr>
                </pic:pic>
              </a:graphicData>
            </a:graphic>
            <wp14:sizeRelH relativeFrom="page">
              <wp14:pctWidth>0</wp14:pctWidth>
            </wp14:sizeRelH>
            <wp14:sizeRelV relativeFrom="page">
              <wp14:pctHeight>0</wp14:pctHeight>
            </wp14:sizeRelV>
          </wp:anchor>
        </w:drawing>
      </w:r>
    </w:p>
    <w:p w14:paraId="136F9DC9" w14:textId="446D9FD1" w:rsidR="00536BD8" w:rsidRPr="00546872" w:rsidRDefault="00536BD8" w:rsidP="00546872">
      <w:pPr>
        <w:rPr>
          <w:rFonts w:ascii="Times New Roman" w:eastAsia="Times New Roman" w:hAnsi="Times New Roman" w:cs="Times New Roman"/>
          <w:b/>
        </w:rPr>
      </w:pPr>
    </w:p>
    <w:p w14:paraId="3C04DD4B" w14:textId="77777777" w:rsidR="00523E51" w:rsidRPr="00546872" w:rsidRDefault="00320216">
      <w:pPr>
        <w:jc w:val="center"/>
        <w:rPr>
          <w:rFonts w:ascii="Times New Roman" w:eastAsia="Times New Roman" w:hAnsi="Times New Roman" w:cs="Times New Roman"/>
          <w:b/>
        </w:rPr>
      </w:pPr>
      <w:r w:rsidRPr="00546872">
        <w:rPr>
          <w:rFonts w:ascii="Times New Roman" w:eastAsia="Times New Roman" w:hAnsi="Times New Roman" w:cs="Times New Roman"/>
          <w:b/>
        </w:rPr>
        <w:t>THIRRJ</w:t>
      </w:r>
      <w:r w:rsidR="003B6A76" w:rsidRPr="00546872">
        <w:rPr>
          <w:rFonts w:ascii="Times New Roman" w:eastAsia="Times New Roman" w:hAnsi="Times New Roman" w:cs="Times New Roman"/>
          <w:b/>
        </w:rPr>
        <w:t>E</w:t>
      </w:r>
      <w:r w:rsidRPr="00546872">
        <w:rPr>
          <w:rFonts w:ascii="Times New Roman" w:eastAsia="Times New Roman" w:hAnsi="Times New Roman" w:cs="Times New Roman"/>
          <w:b/>
        </w:rPr>
        <w:t xml:space="preserve"> E HAPUR</w:t>
      </w:r>
    </w:p>
    <w:p w14:paraId="21AA65B5" w14:textId="77777777" w:rsidR="00536BD8" w:rsidRPr="00546872" w:rsidRDefault="00536BD8">
      <w:pPr>
        <w:jc w:val="center"/>
        <w:rPr>
          <w:rFonts w:ascii="Times New Roman" w:eastAsia="Times New Roman" w:hAnsi="Times New Roman" w:cs="Times New Roman"/>
          <w:b/>
        </w:rPr>
      </w:pPr>
    </w:p>
    <w:p w14:paraId="210C93F8" w14:textId="3C75E227" w:rsidR="00523E51" w:rsidRPr="00546872" w:rsidRDefault="00320216">
      <w:pPr>
        <w:jc w:val="center"/>
        <w:rPr>
          <w:rFonts w:ascii="Times New Roman" w:eastAsia="Times New Roman" w:hAnsi="Times New Roman" w:cs="Times New Roman"/>
          <w:b/>
        </w:rPr>
      </w:pPr>
      <w:r w:rsidRPr="00546872">
        <w:rPr>
          <w:rFonts w:ascii="Times New Roman" w:eastAsia="Times New Roman" w:hAnsi="Times New Roman" w:cs="Times New Roman"/>
          <w:b/>
        </w:rPr>
        <w:t>FONDI</w:t>
      </w:r>
      <w:r w:rsidR="00536BD8" w:rsidRPr="00546872">
        <w:rPr>
          <w:rFonts w:ascii="Times New Roman" w:eastAsia="Times New Roman" w:hAnsi="Times New Roman" w:cs="Times New Roman"/>
          <w:b/>
        </w:rPr>
        <w:t xml:space="preserve"> I </w:t>
      </w:r>
      <w:r w:rsidR="00C40630" w:rsidRPr="00546872">
        <w:rPr>
          <w:rFonts w:ascii="Times New Roman" w:eastAsia="Times New Roman" w:hAnsi="Times New Roman" w:cs="Times New Roman"/>
          <w:b/>
        </w:rPr>
        <w:t>ARTIZAN</w:t>
      </w:r>
      <w:r w:rsidR="00E93812" w:rsidRPr="00546872">
        <w:rPr>
          <w:rFonts w:ascii="Times New Roman" w:eastAsia="Times New Roman" w:hAnsi="Times New Roman" w:cs="Times New Roman"/>
          <w:b/>
        </w:rPr>
        <w:t>ËVE</w:t>
      </w:r>
    </w:p>
    <w:p w14:paraId="7A9541F2" w14:textId="77777777" w:rsidR="00523E51" w:rsidRPr="00546872" w:rsidRDefault="00523E51">
      <w:pPr>
        <w:jc w:val="center"/>
        <w:rPr>
          <w:rFonts w:ascii="Times New Roman" w:eastAsia="Times New Roman" w:hAnsi="Times New Roman" w:cs="Times New Roman"/>
        </w:rPr>
      </w:pPr>
    </w:p>
    <w:p w14:paraId="41938B3A" w14:textId="77F73A1C" w:rsidR="006522E6" w:rsidRPr="00546872" w:rsidRDefault="00A32034" w:rsidP="00A32034">
      <w:pPr>
        <w:pStyle w:val="ListParagraph"/>
        <w:tabs>
          <w:tab w:val="left" w:pos="975"/>
        </w:tabs>
        <w:spacing w:after="0" w:line="240" w:lineRule="auto"/>
        <w:ind w:left="0"/>
        <w:jc w:val="both"/>
        <w:rPr>
          <w:rFonts w:ascii="Times New Roman" w:eastAsiaTheme="minorEastAsia" w:hAnsi="Times New Roman" w:cs="Times New Roman"/>
          <w:b/>
          <w:sz w:val="24"/>
          <w:szCs w:val="24"/>
          <w:lang w:val="sq-AL"/>
        </w:rPr>
      </w:pPr>
      <w:r w:rsidRPr="00546872">
        <w:rPr>
          <w:rFonts w:ascii="Times New Roman" w:eastAsia="Times New Roman" w:hAnsi="Times New Roman" w:cs="Times New Roman"/>
          <w:color w:val="000000"/>
          <w:sz w:val="24"/>
          <w:szCs w:val="24"/>
          <w:lang w:val="sq-AL"/>
        </w:rPr>
        <w:t>Ministri</w:t>
      </w:r>
      <w:r w:rsidR="00E93812" w:rsidRPr="00546872">
        <w:rPr>
          <w:rFonts w:ascii="Times New Roman" w:eastAsia="Times New Roman" w:hAnsi="Times New Roman" w:cs="Times New Roman"/>
          <w:color w:val="000000"/>
          <w:sz w:val="24"/>
          <w:szCs w:val="24"/>
          <w:lang w:val="sq-AL"/>
        </w:rPr>
        <w:t>a</w:t>
      </w:r>
      <w:r w:rsidRPr="00546872">
        <w:rPr>
          <w:rFonts w:ascii="Times New Roman" w:eastAsia="Times New Roman" w:hAnsi="Times New Roman" w:cs="Times New Roman"/>
          <w:color w:val="000000"/>
          <w:sz w:val="24"/>
          <w:szCs w:val="24"/>
          <w:lang w:val="sq-AL"/>
        </w:rPr>
        <w:t xml:space="preserve"> </w:t>
      </w:r>
      <w:r w:rsidR="00E93812" w:rsidRPr="00546872">
        <w:rPr>
          <w:rFonts w:ascii="Times New Roman" w:eastAsia="Times New Roman" w:hAnsi="Times New Roman" w:cs="Times New Roman"/>
          <w:color w:val="000000"/>
          <w:sz w:val="24"/>
          <w:szCs w:val="24"/>
          <w:lang w:val="sq-AL"/>
        </w:rPr>
        <w:t>e</w:t>
      </w:r>
      <w:r w:rsidRPr="00546872">
        <w:rPr>
          <w:rFonts w:ascii="Times New Roman" w:eastAsia="Times New Roman" w:hAnsi="Times New Roman" w:cs="Times New Roman"/>
          <w:color w:val="000000"/>
          <w:sz w:val="24"/>
          <w:szCs w:val="24"/>
          <w:lang w:val="sq-AL"/>
        </w:rPr>
        <w:t xml:space="preserve"> Kulturës</w:t>
      </w:r>
      <w:r w:rsidR="00546872">
        <w:rPr>
          <w:rFonts w:ascii="Times New Roman" w:eastAsia="Times New Roman" w:hAnsi="Times New Roman" w:cs="Times New Roman"/>
          <w:color w:val="000000"/>
          <w:sz w:val="24"/>
          <w:szCs w:val="24"/>
          <w:lang w:val="sq-AL"/>
        </w:rPr>
        <w:t>,</w:t>
      </w:r>
      <w:r w:rsidRPr="00546872">
        <w:rPr>
          <w:rFonts w:ascii="Times New Roman" w:eastAsia="Times New Roman" w:hAnsi="Times New Roman" w:cs="Times New Roman"/>
          <w:color w:val="000000"/>
          <w:sz w:val="24"/>
          <w:szCs w:val="24"/>
          <w:lang w:val="sq-AL"/>
        </w:rPr>
        <w:t xml:space="preserve"> n</w:t>
      </w:r>
      <w:r w:rsidR="00320216" w:rsidRPr="00546872">
        <w:rPr>
          <w:rFonts w:ascii="Times New Roman" w:eastAsia="Times New Roman" w:hAnsi="Times New Roman" w:cs="Times New Roman"/>
          <w:color w:val="000000"/>
          <w:sz w:val="24"/>
          <w:szCs w:val="24"/>
          <w:lang w:val="sq-AL"/>
        </w:rPr>
        <w:t>ë përputhje me misionin dhe politik</w:t>
      </w:r>
      <w:r w:rsidR="00F21BF6" w:rsidRPr="00546872">
        <w:rPr>
          <w:rFonts w:ascii="Times New Roman" w:eastAsia="Times New Roman" w:hAnsi="Times New Roman" w:cs="Times New Roman"/>
          <w:color w:val="000000"/>
          <w:sz w:val="24"/>
          <w:szCs w:val="24"/>
          <w:lang w:val="sq-AL"/>
        </w:rPr>
        <w:t xml:space="preserve">at </w:t>
      </w:r>
      <w:r w:rsidRPr="00546872">
        <w:rPr>
          <w:rFonts w:ascii="Times New Roman" w:eastAsia="Times New Roman" w:hAnsi="Times New Roman" w:cs="Times New Roman"/>
          <w:color w:val="000000"/>
          <w:sz w:val="24"/>
          <w:szCs w:val="24"/>
          <w:lang w:val="sq-AL"/>
        </w:rPr>
        <w:t>p</w:t>
      </w:r>
      <w:r w:rsidR="00163582" w:rsidRPr="00546872">
        <w:rPr>
          <w:rFonts w:ascii="Times New Roman" w:eastAsia="Times New Roman" w:hAnsi="Times New Roman" w:cs="Times New Roman"/>
          <w:color w:val="000000"/>
          <w:sz w:val="24"/>
          <w:szCs w:val="24"/>
          <w:lang w:val="sq-AL"/>
        </w:rPr>
        <w:t>ë</w:t>
      </w:r>
      <w:r w:rsidRPr="00546872">
        <w:rPr>
          <w:rFonts w:ascii="Times New Roman" w:eastAsia="Times New Roman" w:hAnsi="Times New Roman" w:cs="Times New Roman"/>
          <w:color w:val="000000"/>
          <w:sz w:val="24"/>
          <w:szCs w:val="24"/>
          <w:lang w:val="sq-AL"/>
        </w:rPr>
        <w:t>r</w:t>
      </w:r>
      <w:r w:rsidR="00F23A47" w:rsidRPr="00546872">
        <w:rPr>
          <w:rFonts w:ascii="Times New Roman" w:eastAsiaTheme="minorEastAsia" w:hAnsi="Times New Roman" w:cs="Times New Roman"/>
          <w:sz w:val="24"/>
          <w:szCs w:val="24"/>
          <w:lang w:val="sq-AL"/>
        </w:rPr>
        <w:t xml:space="preserve"> promovimin dhe krijim</w:t>
      </w:r>
      <w:r w:rsidRPr="00546872">
        <w:rPr>
          <w:rFonts w:ascii="Times New Roman" w:eastAsiaTheme="minorEastAsia" w:hAnsi="Times New Roman" w:cs="Times New Roman"/>
          <w:sz w:val="24"/>
          <w:szCs w:val="24"/>
          <w:lang w:val="sq-AL"/>
        </w:rPr>
        <w:t>in e hapësirave mbështetëse dhe promovuese për artizan</w:t>
      </w:r>
      <w:r w:rsidR="00163582" w:rsidRPr="00546872">
        <w:rPr>
          <w:rFonts w:ascii="Times New Roman" w:eastAsiaTheme="minorEastAsia" w:hAnsi="Times New Roman" w:cs="Times New Roman"/>
          <w:sz w:val="24"/>
          <w:szCs w:val="24"/>
          <w:lang w:val="sq-AL"/>
        </w:rPr>
        <w:t>ë</w:t>
      </w:r>
      <w:r w:rsidRPr="00546872">
        <w:rPr>
          <w:rFonts w:ascii="Times New Roman" w:eastAsiaTheme="minorEastAsia" w:hAnsi="Times New Roman" w:cs="Times New Roman"/>
          <w:sz w:val="24"/>
          <w:szCs w:val="24"/>
          <w:lang w:val="sq-AL"/>
        </w:rPr>
        <w:t>t dhe zejtar</w:t>
      </w:r>
      <w:r w:rsidR="00163582" w:rsidRPr="00546872">
        <w:rPr>
          <w:rFonts w:ascii="Times New Roman" w:eastAsiaTheme="minorEastAsia" w:hAnsi="Times New Roman" w:cs="Times New Roman"/>
          <w:sz w:val="24"/>
          <w:szCs w:val="24"/>
          <w:lang w:val="sq-AL"/>
        </w:rPr>
        <w:t>ë</w:t>
      </w:r>
      <w:r w:rsidRPr="00546872">
        <w:rPr>
          <w:rFonts w:ascii="Times New Roman" w:eastAsiaTheme="minorEastAsia" w:hAnsi="Times New Roman" w:cs="Times New Roman"/>
          <w:sz w:val="24"/>
          <w:szCs w:val="24"/>
          <w:lang w:val="sq-AL"/>
        </w:rPr>
        <w:t>t</w:t>
      </w:r>
      <w:r w:rsidR="00546872">
        <w:rPr>
          <w:rFonts w:ascii="Times New Roman" w:eastAsiaTheme="minorEastAsia" w:hAnsi="Times New Roman" w:cs="Times New Roman"/>
          <w:sz w:val="24"/>
          <w:szCs w:val="24"/>
          <w:lang w:val="sq-AL"/>
        </w:rPr>
        <w:t>,</w:t>
      </w:r>
      <w:r w:rsidR="00320216" w:rsidRPr="00546872">
        <w:rPr>
          <w:rFonts w:ascii="Times New Roman" w:eastAsia="Times New Roman" w:hAnsi="Times New Roman" w:cs="Times New Roman"/>
          <w:color w:val="000000"/>
          <w:sz w:val="24"/>
          <w:szCs w:val="24"/>
          <w:lang w:val="sq-AL"/>
        </w:rPr>
        <w:t xml:space="preserve"> </w:t>
      </w:r>
      <w:r w:rsidRPr="00546872">
        <w:rPr>
          <w:rFonts w:ascii="Times New Roman" w:eastAsia="Times New Roman" w:hAnsi="Times New Roman" w:cs="Times New Roman"/>
          <w:color w:val="000000"/>
          <w:sz w:val="24"/>
          <w:szCs w:val="24"/>
          <w:lang w:val="sq-AL"/>
        </w:rPr>
        <w:t>shpall:</w:t>
      </w:r>
      <w:r w:rsidR="00536BD8" w:rsidRPr="00546872">
        <w:rPr>
          <w:rFonts w:ascii="Times New Roman" w:eastAsia="Times New Roman" w:hAnsi="Times New Roman" w:cs="Times New Roman"/>
          <w:color w:val="000000"/>
          <w:sz w:val="24"/>
          <w:szCs w:val="24"/>
          <w:lang w:val="sq-AL"/>
        </w:rPr>
        <w:t xml:space="preserve"> </w:t>
      </w:r>
      <w:r w:rsidRPr="00546872">
        <w:rPr>
          <w:rFonts w:ascii="Times New Roman" w:eastAsia="Times New Roman" w:hAnsi="Times New Roman" w:cs="Times New Roman"/>
          <w:color w:val="000000"/>
          <w:sz w:val="24"/>
          <w:szCs w:val="24"/>
          <w:lang w:val="sq-AL"/>
        </w:rPr>
        <w:t xml:space="preserve"> </w:t>
      </w:r>
      <w:r w:rsidR="00F21BF6" w:rsidRPr="00546872">
        <w:rPr>
          <w:rFonts w:ascii="Times New Roman" w:eastAsiaTheme="minorEastAsia" w:hAnsi="Times New Roman" w:cs="Times New Roman"/>
          <w:b/>
          <w:sz w:val="24"/>
          <w:szCs w:val="24"/>
          <w:lang w:val="sq-AL"/>
        </w:rPr>
        <w:t>Fondi</w:t>
      </w:r>
      <w:r w:rsidRPr="00546872">
        <w:rPr>
          <w:rFonts w:ascii="Times New Roman" w:eastAsiaTheme="minorEastAsia" w:hAnsi="Times New Roman" w:cs="Times New Roman"/>
          <w:b/>
          <w:sz w:val="24"/>
          <w:szCs w:val="24"/>
          <w:lang w:val="sq-AL"/>
        </w:rPr>
        <w:t>n e</w:t>
      </w:r>
      <w:r w:rsidR="00536BD8" w:rsidRPr="00546872">
        <w:rPr>
          <w:rFonts w:ascii="Times New Roman" w:eastAsiaTheme="minorEastAsia" w:hAnsi="Times New Roman" w:cs="Times New Roman"/>
          <w:b/>
          <w:sz w:val="24"/>
          <w:szCs w:val="24"/>
          <w:lang w:val="sq-AL"/>
        </w:rPr>
        <w:t xml:space="preserve"> </w:t>
      </w:r>
      <w:r w:rsidR="00E93812" w:rsidRPr="00546872">
        <w:rPr>
          <w:rFonts w:ascii="Times New Roman" w:eastAsiaTheme="minorEastAsia" w:hAnsi="Times New Roman" w:cs="Times New Roman"/>
          <w:b/>
          <w:sz w:val="24"/>
          <w:szCs w:val="24"/>
          <w:lang w:val="sq-AL"/>
        </w:rPr>
        <w:t>Artizanëve</w:t>
      </w:r>
      <w:r w:rsidR="00C40630" w:rsidRPr="00546872">
        <w:rPr>
          <w:rFonts w:ascii="Times New Roman" w:eastAsiaTheme="minorEastAsia" w:hAnsi="Times New Roman" w:cs="Times New Roman"/>
          <w:b/>
          <w:sz w:val="24"/>
          <w:szCs w:val="24"/>
          <w:lang w:val="sq-AL"/>
        </w:rPr>
        <w:t xml:space="preserve"> </w:t>
      </w:r>
      <w:r w:rsidR="00F21BF6" w:rsidRPr="00546872">
        <w:rPr>
          <w:rFonts w:ascii="Times New Roman" w:eastAsiaTheme="minorEastAsia" w:hAnsi="Times New Roman" w:cs="Times New Roman"/>
          <w:b/>
          <w:sz w:val="24"/>
          <w:szCs w:val="24"/>
          <w:lang w:val="sq-AL"/>
        </w:rPr>
        <w:t>202</w:t>
      </w:r>
      <w:r w:rsidR="00536BD8" w:rsidRPr="00546872">
        <w:rPr>
          <w:rFonts w:ascii="Times New Roman" w:eastAsiaTheme="minorEastAsia" w:hAnsi="Times New Roman" w:cs="Times New Roman"/>
          <w:b/>
          <w:sz w:val="24"/>
          <w:szCs w:val="24"/>
          <w:lang w:val="sq-AL"/>
        </w:rPr>
        <w:t>3</w:t>
      </w:r>
      <w:r w:rsidRPr="00546872">
        <w:rPr>
          <w:rFonts w:ascii="Times New Roman" w:eastAsiaTheme="minorEastAsia" w:hAnsi="Times New Roman" w:cs="Times New Roman"/>
          <w:b/>
          <w:sz w:val="24"/>
          <w:szCs w:val="24"/>
          <w:lang w:val="sq-AL"/>
        </w:rPr>
        <w:t>.</w:t>
      </w:r>
    </w:p>
    <w:p w14:paraId="5645E54B" w14:textId="2AD474CB" w:rsidR="00C654D0" w:rsidRPr="00546872" w:rsidRDefault="00C654D0" w:rsidP="00A32034">
      <w:pPr>
        <w:pStyle w:val="ListParagraph"/>
        <w:tabs>
          <w:tab w:val="left" w:pos="975"/>
        </w:tabs>
        <w:spacing w:after="0" w:line="240" w:lineRule="auto"/>
        <w:ind w:left="0"/>
        <w:jc w:val="both"/>
        <w:rPr>
          <w:rFonts w:ascii="Times New Roman" w:eastAsiaTheme="minorEastAsia" w:hAnsi="Times New Roman" w:cs="Times New Roman"/>
          <w:b/>
          <w:sz w:val="24"/>
          <w:szCs w:val="24"/>
          <w:lang w:val="sq-AL"/>
        </w:rPr>
      </w:pPr>
    </w:p>
    <w:p w14:paraId="33914971" w14:textId="48C8B91B" w:rsidR="00C654D0" w:rsidRPr="00546872" w:rsidRDefault="00C654D0" w:rsidP="00A32034">
      <w:pPr>
        <w:pStyle w:val="ListParagraph"/>
        <w:tabs>
          <w:tab w:val="left" w:pos="975"/>
        </w:tabs>
        <w:spacing w:after="0" w:line="240" w:lineRule="auto"/>
        <w:ind w:left="0"/>
        <w:jc w:val="both"/>
        <w:rPr>
          <w:rFonts w:ascii="Times New Roman" w:eastAsia="Times New Roman" w:hAnsi="Times New Roman" w:cs="Times New Roman"/>
          <w:color w:val="000000"/>
          <w:sz w:val="24"/>
          <w:szCs w:val="24"/>
          <w:lang w:val="sq-AL"/>
        </w:rPr>
      </w:pPr>
      <w:r w:rsidRPr="00546872">
        <w:rPr>
          <w:rFonts w:ascii="Times New Roman" w:eastAsia="Times New Roman" w:hAnsi="Times New Roman" w:cs="Times New Roman"/>
          <w:color w:val="000000"/>
          <w:sz w:val="24"/>
          <w:szCs w:val="24"/>
          <w:lang w:val="sq-AL"/>
        </w:rPr>
        <w:t>Kjo thirrje e Ministrisë së Kulturës synon të mbështesë financiarisht me fonde publike projekt</w:t>
      </w:r>
      <w:r w:rsidR="00546872">
        <w:rPr>
          <w:rFonts w:ascii="Times New Roman" w:eastAsia="Times New Roman" w:hAnsi="Times New Roman" w:cs="Times New Roman"/>
          <w:color w:val="000000"/>
          <w:sz w:val="24"/>
          <w:szCs w:val="24"/>
          <w:lang w:val="sq-AL"/>
        </w:rPr>
        <w:t>-</w:t>
      </w:r>
      <w:r w:rsidRPr="00546872">
        <w:rPr>
          <w:rFonts w:ascii="Times New Roman" w:eastAsia="Times New Roman" w:hAnsi="Times New Roman" w:cs="Times New Roman"/>
          <w:color w:val="000000"/>
          <w:sz w:val="24"/>
          <w:szCs w:val="24"/>
          <w:lang w:val="sq-AL"/>
        </w:rPr>
        <w:t>propozime të paraqitura nga individ</w:t>
      </w:r>
      <w:r w:rsidR="00E93812" w:rsidRPr="00546872">
        <w:rPr>
          <w:rFonts w:ascii="Times New Roman" w:eastAsia="Times New Roman" w:hAnsi="Times New Roman" w:cs="Times New Roman"/>
          <w:color w:val="000000"/>
          <w:sz w:val="24"/>
          <w:szCs w:val="24"/>
          <w:lang w:val="sq-AL"/>
        </w:rPr>
        <w:t>ë</w:t>
      </w:r>
      <w:r w:rsidR="00546872">
        <w:rPr>
          <w:rFonts w:ascii="Times New Roman" w:eastAsia="Times New Roman" w:hAnsi="Times New Roman" w:cs="Times New Roman"/>
          <w:color w:val="000000"/>
          <w:sz w:val="24"/>
          <w:szCs w:val="24"/>
          <w:lang w:val="sq-AL"/>
        </w:rPr>
        <w:t xml:space="preserve"> </w:t>
      </w:r>
      <w:r w:rsidRPr="00546872">
        <w:rPr>
          <w:rFonts w:ascii="Times New Roman" w:eastAsia="Times New Roman" w:hAnsi="Times New Roman" w:cs="Times New Roman"/>
          <w:color w:val="000000"/>
          <w:sz w:val="24"/>
          <w:szCs w:val="24"/>
          <w:lang w:val="sq-AL"/>
        </w:rPr>
        <w:t>artizan</w:t>
      </w:r>
      <w:r w:rsidR="00163582" w:rsidRPr="00546872">
        <w:rPr>
          <w:rFonts w:ascii="Times New Roman" w:eastAsia="Times New Roman" w:hAnsi="Times New Roman" w:cs="Times New Roman"/>
          <w:color w:val="000000"/>
          <w:sz w:val="24"/>
          <w:szCs w:val="24"/>
          <w:lang w:val="sq-AL"/>
        </w:rPr>
        <w:t>ë</w:t>
      </w:r>
      <w:r w:rsidRPr="00546872">
        <w:rPr>
          <w:rFonts w:ascii="Times New Roman" w:eastAsia="Times New Roman" w:hAnsi="Times New Roman" w:cs="Times New Roman"/>
          <w:color w:val="000000"/>
          <w:sz w:val="24"/>
          <w:szCs w:val="24"/>
          <w:lang w:val="sq-AL"/>
        </w:rPr>
        <w:t>, persona juridik</w:t>
      </w:r>
      <w:r w:rsidR="00E93812" w:rsidRPr="00546872">
        <w:rPr>
          <w:rFonts w:ascii="Times New Roman" w:eastAsia="Times New Roman" w:hAnsi="Times New Roman" w:cs="Times New Roman"/>
          <w:color w:val="000000"/>
          <w:sz w:val="24"/>
          <w:szCs w:val="24"/>
          <w:lang w:val="sq-AL"/>
        </w:rPr>
        <w:t>ë</w:t>
      </w:r>
      <w:r w:rsidRPr="00546872">
        <w:rPr>
          <w:rFonts w:ascii="Times New Roman" w:eastAsia="Times New Roman" w:hAnsi="Times New Roman" w:cs="Times New Roman"/>
          <w:color w:val="000000"/>
          <w:sz w:val="24"/>
          <w:szCs w:val="24"/>
          <w:lang w:val="sq-AL"/>
        </w:rPr>
        <w:t xml:space="preserve"> t</w:t>
      </w:r>
      <w:r w:rsidR="00E93812" w:rsidRPr="00546872">
        <w:rPr>
          <w:rFonts w:ascii="Times New Roman" w:eastAsia="Times New Roman" w:hAnsi="Times New Roman" w:cs="Times New Roman"/>
          <w:color w:val="000000"/>
          <w:sz w:val="24"/>
          <w:szCs w:val="24"/>
          <w:lang w:val="sq-AL"/>
        </w:rPr>
        <w:t>ë</w:t>
      </w:r>
      <w:r w:rsidRPr="00546872">
        <w:rPr>
          <w:rFonts w:ascii="Times New Roman" w:eastAsia="Times New Roman" w:hAnsi="Times New Roman" w:cs="Times New Roman"/>
          <w:color w:val="000000"/>
          <w:sz w:val="24"/>
          <w:szCs w:val="24"/>
          <w:lang w:val="sq-AL"/>
        </w:rPr>
        <w:t xml:space="preserve"> regjistruar si OJF dhe persona fizikë të regjistruar në QKB, të cilët kanë në objekt të veprimtarisë së tyre promovimin, </w:t>
      </w:r>
      <w:r w:rsidR="00E93812" w:rsidRPr="00546872">
        <w:rPr>
          <w:rFonts w:ascii="Times New Roman" w:eastAsia="Times New Roman" w:hAnsi="Times New Roman" w:cs="Times New Roman"/>
          <w:color w:val="000000"/>
          <w:sz w:val="24"/>
          <w:szCs w:val="24"/>
          <w:lang w:val="sq-AL"/>
        </w:rPr>
        <w:t xml:space="preserve">edukimin, </w:t>
      </w:r>
      <w:r w:rsidRPr="00546872">
        <w:rPr>
          <w:rFonts w:ascii="Times New Roman" w:eastAsia="Times New Roman" w:hAnsi="Times New Roman" w:cs="Times New Roman"/>
          <w:color w:val="000000"/>
          <w:sz w:val="24"/>
          <w:szCs w:val="24"/>
          <w:lang w:val="sq-AL"/>
        </w:rPr>
        <w:t>mbrojtjen, ruajtjen</w:t>
      </w:r>
      <w:r w:rsidR="00E93812" w:rsidRPr="00546872">
        <w:rPr>
          <w:rFonts w:ascii="Times New Roman" w:eastAsia="Times New Roman" w:hAnsi="Times New Roman" w:cs="Times New Roman"/>
          <w:color w:val="000000"/>
          <w:sz w:val="24"/>
          <w:szCs w:val="24"/>
          <w:lang w:val="sq-AL"/>
        </w:rPr>
        <w:t xml:space="preserve"> dhe</w:t>
      </w:r>
      <w:r w:rsidR="00546872">
        <w:rPr>
          <w:rFonts w:ascii="Times New Roman" w:eastAsia="Times New Roman" w:hAnsi="Times New Roman" w:cs="Times New Roman"/>
          <w:color w:val="000000"/>
          <w:sz w:val="24"/>
          <w:szCs w:val="24"/>
          <w:lang w:val="sq-AL"/>
        </w:rPr>
        <w:t xml:space="preserve"> përcjelljen e artizana</w:t>
      </w:r>
      <w:r w:rsidRPr="00546872">
        <w:rPr>
          <w:rFonts w:ascii="Times New Roman" w:eastAsia="Times New Roman" w:hAnsi="Times New Roman" w:cs="Times New Roman"/>
          <w:color w:val="000000"/>
          <w:sz w:val="24"/>
          <w:szCs w:val="24"/>
          <w:lang w:val="sq-AL"/>
        </w:rPr>
        <w:t>tit tradicional.</w:t>
      </w:r>
    </w:p>
    <w:p w14:paraId="5450FFDE" w14:textId="77777777" w:rsidR="00536BD8" w:rsidRPr="00546872" w:rsidRDefault="00536BD8" w:rsidP="00295CE6">
      <w:pPr>
        <w:pStyle w:val="ListParagraph"/>
        <w:tabs>
          <w:tab w:val="left" w:pos="975"/>
        </w:tabs>
        <w:spacing w:after="0" w:line="240" w:lineRule="auto"/>
        <w:ind w:left="0"/>
        <w:jc w:val="both"/>
        <w:rPr>
          <w:rFonts w:ascii="Times New Roman" w:eastAsiaTheme="minorEastAsia" w:hAnsi="Times New Roman" w:cs="Times New Roman"/>
          <w:sz w:val="24"/>
          <w:szCs w:val="24"/>
          <w:lang w:val="sq-AL"/>
        </w:rPr>
      </w:pPr>
    </w:p>
    <w:p w14:paraId="6DDAE536" w14:textId="2FD6C184" w:rsidR="00C654D0" w:rsidRPr="00546872" w:rsidRDefault="00901C3C" w:rsidP="00C40630">
      <w:pPr>
        <w:jc w:val="both"/>
        <w:rPr>
          <w:rFonts w:ascii="Times New Roman" w:eastAsia="MS Mincho" w:hAnsi="Times New Roman" w:cs="Times New Roman"/>
        </w:rPr>
      </w:pPr>
      <w:r w:rsidRPr="00546872">
        <w:rPr>
          <w:rFonts w:ascii="Times New Roman" w:hAnsi="Times New Roman" w:cs="Times New Roman"/>
        </w:rPr>
        <w:t xml:space="preserve">Projektet </w:t>
      </w:r>
      <w:r w:rsidR="00295CE6" w:rsidRPr="00546872">
        <w:rPr>
          <w:rFonts w:ascii="Times New Roman" w:hAnsi="Times New Roman" w:cs="Times New Roman"/>
        </w:rPr>
        <w:t>përfituese nga ky</w:t>
      </w:r>
      <w:r w:rsidRPr="00546872">
        <w:rPr>
          <w:rFonts w:ascii="Times New Roman" w:hAnsi="Times New Roman" w:cs="Times New Roman"/>
        </w:rPr>
        <w:t xml:space="preserve"> fond realizohen në</w:t>
      </w:r>
      <w:r w:rsidR="00295CE6" w:rsidRPr="00546872">
        <w:rPr>
          <w:rFonts w:ascii="Times New Roman" w:hAnsi="Times New Roman" w:cs="Times New Roman"/>
        </w:rPr>
        <w:t xml:space="preserve">n kujdesin e </w:t>
      </w:r>
      <w:r w:rsidR="00C40630" w:rsidRPr="00546872">
        <w:rPr>
          <w:rFonts w:ascii="Times New Roman" w:hAnsi="Times New Roman" w:cs="Times New Roman"/>
        </w:rPr>
        <w:t>Ministrit t</w:t>
      </w:r>
      <w:r w:rsidR="00E93812" w:rsidRPr="00546872">
        <w:rPr>
          <w:rFonts w:ascii="Times New Roman" w:hAnsi="Times New Roman" w:cs="Times New Roman"/>
        </w:rPr>
        <w:t>ë</w:t>
      </w:r>
      <w:r w:rsidR="00C40630" w:rsidRPr="00546872">
        <w:rPr>
          <w:rFonts w:ascii="Times New Roman" w:hAnsi="Times New Roman" w:cs="Times New Roman"/>
        </w:rPr>
        <w:t xml:space="preserve"> Kultur</w:t>
      </w:r>
      <w:r w:rsidR="00E93812" w:rsidRPr="00546872">
        <w:rPr>
          <w:rFonts w:ascii="Times New Roman" w:hAnsi="Times New Roman" w:cs="Times New Roman"/>
        </w:rPr>
        <w:t>ë</w:t>
      </w:r>
      <w:r w:rsidR="00C40630" w:rsidRPr="00546872">
        <w:rPr>
          <w:rFonts w:ascii="Times New Roman" w:hAnsi="Times New Roman" w:cs="Times New Roman"/>
        </w:rPr>
        <w:t>s</w:t>
      </w:r>
      <w:r w:rsidRPr="00546872">
        <w:rPr>
          <w:rFonts w:ascii="Times New Roman" w:hAnsi="Times New Roman" w:cs="Times New Roman"/>
        </w:rPr>
        <w:t xml:space="preserve">, </w:t>
      </w:r>
      <w:r w:rsidR="00A32034" w:rsidRPr="00546872">
        <w:rPr>
          <w:rFonts w:ascii="Times New Roman" w:eastAsia="MS Mincho" w:hAnsi="Times New Roman" w:cs="Times New Roman"/>
        </w:rPr>
        <w:t>sipas motos</w:t>
      </w:r>
      <w:r w:rsidR="00C40630" w:rsidRPr="00546872">
        <w:rPr>
          <w:rFonts w:ascii="Times New Roman" w:eastAsia="MS Mincho" w:hAnsi="Times New Roman" w:cs="Times New Roman"/>
        </w:rPr>
        <w:t xml:space="preserve">: </w:t>
      </w:r>
    </w:p>
    <w:p w14:paraId="4274D2A5" w14:textId="5EBF598A" w:rsidR="00C40630" w:rsidRPr="00546872" w:rsidRDefault="00C40630" w:rsidP="00C654D0">
      <w:pPr>
        <w:jc w:val="center"/>
        <w:rPr>
          <w:rFonts w:ascii="Times New Roman" w:eastAsia="MS Mincho" w:hAnsi="Times New Roman" w:cs="Times New Roman"/>
          <w:b/>
        </w:rPr>
      </w:pPr>
      <w:r w:rsidRPr="00546872">
        <w:rPr>
          <w:rFonts w:ascii="Times New Roman" w:eastAsia="MS Mincho" w:hAnsi="Times New Roman" w:cs="Times New Roman"/>
          <w:b/>
        </w:rPr>
        <w:t>“E ardhmja është në origjinë”.</w:t>
      </w:r>
    </w:p>
    <w:p w14:paraId="16C1EC78" w14:textId="77777777" w:rsidR="00C40630" w:rsidRPr="00546872" w:rsidRDefault="00C40630" w:rsidP="00C40630">
      <w:pPr>
        <w:jc w:val="both"/>
        <w:rPr>
          <w:rFonts w:ascii="Times New Roman" w:eastAsia="MS Mincho" w:hAnsi="Times New Roman" w:cs="Times New Roman"/>
        </w:rPr>
      </w:pPr>
    </w:p>
    <w:p w14:paraId="1A3FD4EB" w14:textId="46BB5A18" w:rsidR="00C654D0" w:rsidRPr="00546872" w:rsidRDefault="0046792D" w:rsidP="0046792D">
      <w:pPr>
        <w:spacing w:after="160" w:line="259" w:lineRule="auto"/>
        <w:rPr>
          <w:rFonts w:ascii="Times New Roman" w:eastAsia="MS Mincho"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6872">
        <w:rPr>
          <w:rFonts w:ascii="Times New Roman" w:eastAsia="MS Mincho"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TIPOLOGJIA E PROJEKTEVE QË FINANCOHEN </w:t>
      </w:r>
    </w:p>
    <w:p w14:paraId="2A771AC0" w14:textId="77777777" w:rsidR="00C654D0" w:rsidRPr="00546872" w:rsidRDefault="00C654D0" w:rsidP="00C40630">
      <w:pPr>
        <w:jc w:val="both"/>
        <w:rPr>
          <w:rFonts w:ascii="Times New Roman" w:eastAsia="MS Mincho" w:hAnsi="Times New Roman" w:cs="Times New Roman"/>
          <w:b/>
        </w:rPr>
      </w:pPr>
    </w:p>
    <w:p w14:paraId="23D70ED9" w14:textId="03853218" w:rsidR="00C654D0" w:rsidRPr="00546872" w:rsidRDefault="00C40630" w:rsidP="00163582">
      <w:pPr>
        <w:pStyle w:val="ListParagraph"/>
        <w:numPr>
          <w:ilvl w:val="0"/>
          <w:numId w:val="18"/>
        </w:numPr>
        <w:jc w:val="both"/>
        <w:rPr>
          <w:rFonts w:ascii="Times New Roman" w:eastAsia="MS Mincho" w:hAnsi="Times New Roman" w:cs="Times New Roman"/>
          <w:sz w:val="24"/>
          <w:szCs w:val="24"/>
          <w:lang w:val="sq-AL"/>
        </w:rPr>
      </w:pPr>
      <w:r w:rsidRPr="00546872">
        <w:rPr>
          <w:rFonts w:ascii="Times New Roman" w:eastAsia="MS Mincho" w:hAnsi="Times New Roman" w:cs="Times New Roman"/>
          <w:sz w:val="24"/>
          <w:szCs w:val="24"/>
          <w:lang w:val="sq-AL"/>
        </w:rPr>
        <w:t xml:space="preserve">Projekte </w:t>
      </w:r>
      <w:r w:rsidR="00E93812" w:rsidRPr="00546872">
        <w:rPr>
          <w:rFonts w:ascii="Times New Roman" w:eastAsia="MS Mincho" w:hAnsi="Times New Roman" w:cs="Times New Roman"/>
          <w:sz w:val="24"/>
          <w:szCs w:val="24"/>
          <w:lang w:val="sq-AL"/>
        </w:rPr>
        <w:t xml:space="preserve">të cilat </w:t>
      </w:r>
      <w:r w:rsidR="00A32034" w:rsidRPr="00546872">
        <w:rPr>
          <w:rFonts w:ascii="Times New Roman" w:eastAsia="MS Mincho" w:hAnsi="Times New Roman" w:cs="Times New Roman"/>
          <w:sz w:val="24"/>
          <w:szCs w:val="24"/>
          <w:lang w:val="sq-AL"/>
        </w:rPr>
        <w:t>stimulojn</w:t>
      </w:r>
      <w:r w:rsidR="00163582" w:rsidRPr="00546872">
        <w:rPr>
          <w:rFonts w:ascii="Times New Roman" w:eastAsia="MS Mincho" w:hAnsi="Times New Roman" w:cs="Times New Roman"/>
          <w:sz w:val="24"/>
          <w:szCs w:val="24"/>
          <w:lang w:val="sq-AL"/>
        </w:rPr>
        <w:t>ë</w:t>
      </w:r>
      <w:r w:rsidR="00A32034" w:rsidRPr="00546872">
        <w:rPr>
          <w:rFonts w:ascii="Times New Roman" w:eastAsia="MS Mincho" w:hAnsi="Times New Roman" w:cs="Times New Roman"/>
          <w:sz w:val="24"/>
          <w:szCs w:val="24"/>
          <w:lang w:val="sq-AL"/>
        </w:rPr>
        <w:t xml:space="preserve"> përcjelljen e zanateve dhe profesioneve tek t</w:t>
      </w:r>
      <w:r w:rsidR="00163582" w:rsidRPr="00546872">
        <w:rPr>
          <w:rFonts w:ascii="Times New Roman" w:eastAsia="MS Mincho" w:hAnsi="Times New Roman" w:cs="Times New Roman"/>
          <w:sz w:val="24"/>
          <w:szCs w:val="24"/>
          <w:lang w:val="sq-AL"/>
        </w:rPr>
        <w:t>ë</w:t>
      </w:r>
      <w:r w:rsidR="00A32034" w:rsidRPr="00546872">
        <w:rPr>
          <w:rFonts w:ascii="Times New Roman" w:eastAsia="MS Mincho" w:hAnsi="Times New Roman" w:cs="Times New Roman"/>
          <w:sz w:val="24"/>
          <w:szCs w:val="24"/>
          <w:lang w:val="sq-AL"/>
        </w:rPr>
        <w:t xml:space="preserve"> rinjt</w:t>
      </w:r>
      <w:r w:rsidR="00163582" w:rsidRPr="00546872">
        <w:rPr>
          <w:rFonts w:ascii="Times New Roman" w:eastAsia="MS Mincho" w:hAnsi="Times New Roman" w:cs="Times New Roman"/>
          <w:sz w:val="24"/>
          <w:szCs w:val="24"/>
          <w:lang w:val="sq-AL"/>
        </w:rPr>
        <w:t>ë</w:t>
      </w:r>
      <w:r w:rsidR="00A32034" w:rsidRPr="00546872">
        <w:rPr>
          <w:rFonts w:ascii="Times New Roman" w:eastAsia="MS Mincho" w:hAnsi="Times New Roman" w:cs="Times New Roman"/>
          <w:sz w:val="24"/>
          <w:szCs w:val="24"/>
          <w:lang w:val="sq-AL"/>
        </w:rPr>
        <w:t>, me q</w:t>
      </w:r>
      <w:r w:rsidR="00163582" w:rsidRPr="00546872">
        <w:rPr>
          <w:rFonts w:ascii="Times New Roman" w:eastAsia="MS Mincho" w:hAnsi="Times New Roman" w:cs="Times New Roman"/>
          <w:sz w:val="24"/>
          <w:szCs w:val="24"/>
          <w:lang w:val="sq-AL"/>
        </w:rPr>
        <w:t>ë</w:t>
      </w:r>
      <w:r w:rsidR="00A32034" w:rsidRPr="00546872">
        <w:rPr>
          <w:rFonts w:ascii="Times New Roman" w:eastAsia="MS Mincho" w:hAnsi="Times New Roman" w:cs="Times New Roman"/>
          <w:sz w:val="24"/>
          <w:szCs w:val="24"/>
          <w:lang w:val="sq-AL"/>
        </w:rPr>
        <w:t>llim m</w:t>
      </w:r>
      <w:r w:rsidR="00163582" w:rsidRPr="00546872">
        <w:rPr>
          <w:rFonts w:ascii="Times New Roman" w:eastAsia="MS Mincho" w:hAnsi="Times New Roman" w:cs="Times New Roman"/>
          <w:sz w:val="24"/>
          <w:szCs w:val="24"/>
          <w:lang w:val="sq-AL"/>
        </w:rPr>
        <w:t>ë</w:t>
      </w:r>
      <w:r w:rsidR="00A32034" w:rsidRPr="00546872">
        <w:rPr>
          <w:rFonts w:ascii="Times New Roman" w:eastAsia="MS Mincho" w:hAnsi="Times New Roman" w:cs="Times New Roman"/>
          <w:sz w:val="24"/>
          <w:szCs w:val="24"/>
          <w:lang w:val="sq-AL"/>
        </w:rPr>
        <w:t>simin dhe edukimin</w:t>
      </w:r>
      <w:r w:rsidR="00F87C51" w:rsidRPr="00546872">
        <w:rPr>
          <w:rFonts w:ascii="Times New Roman" w:eastAsia="MS Mincho" w:hAnsi="Times New Roman" w:cs="Times New Roman"/>
          <w:sz w:val="24"/>
          <w:szCs w:val="24"/>
          <w:lang w:val="sq-AL"/>
        </w:rPr>
        <w:t xml:space="preserve"> profesional t</w:t>
      </w:r>
      <w:r w:rsidR="00163582" w:rsidRPr="00546872">
        <w:rPr>
          <w:rFonts w:ascii="Times New Roman" w:eastAsia="MS Mincho" w:hAnsi="Times New Roman" w:cs="Times New Roman"/>
          <w:sz w:val="24"/>
          <w:szCs w:val="24"/>
          <w:lang w:val="sq-AL"/>
        </w:rPr>
        <w:t>ë</w:t>
      </w:r>
      <w:r w:rsidR="00A32034" w:rsidRPr="00546872">
        <w:rPr>
          <w:rFonts w:ascii="Times New Roman" w:eastAsia="MS Mincho" w:hAnsi="Times New Roman" w:cs="Times New Roman"/>
          <w:sz w:val="24"/>
          <w:szCs w:val="24"/>
          <w:lang w:val="sq-AL"/>
        </w:rPr>
        <w:t xml:space="preserve"> nj</w:t>
      </w:r>
      <w:r w:rsidR="00163582" w:rsidRPr="00546872">
        <w:rPr>
          <w:rFonts w:ascii="Times New Roman" w:eastAsia="MS Mincho" w:hAnsi="Times New Roman" w:cs="Times New Roman"/>
          <w:sz w:val="24"/>
          <w:szCs w:val="24"/>
          <w:lang w:val="sq-AL"/>
        </w:rPr>
        <w:t>ë</w:t>
      </w:r>
      <w:r w:rsidR="00A32034" w:rsidRPr="00546872">
        <w:rPr>
          <w:rFonts w:ascii="Times New Roman" w:eastAsia="MS Mincho" w:hAnsi="Times New Roman" w:cs="Times New Roman"/>
          <w:sz w:val="24"/>
          <w:szCs w:val="24"/>
          <w:lang w:val="sq-AL"/>
        </w:rPr>
        <w:t xml:space="preserve"> brezi pasardh</w:t>
      </w:r>
      <w:r w:rsidR="00163582" w:rsidRPr="00546872">
        <w:rPr>
          <w:rFonts w:ascii="Times New Roman" w:eastAsia="MS Mincho" w:hAnsi="Times New Roman" w:cs="Times New Roman"/>
          <w:sz w:val="24"/>
          <w:szCs w:val="24"/>
          <w:lang w:val="sq-AL"/>
        </w:rPr>
        <w:t>ë</w:t>
      </w:r>
      <w:r w:rsidR="00A32034" w:rsidRPr="00546872">
        <w:rPr>
          <w:rFonts w:ascii="Times New Roman" w:eastAsia="MS Mincho" w:hAnsi="Times New Roman" w:cs="Times New Roman"/>
          <w:sz w:val="24"/>
          <w:szCs w:val="24"/>
          <w:lang w:val="sq-AL"/>
        </w:rPr>
        <w:t>s artizan</w:t>
      </w:r>
      <w:r w:rsidR="00163582" w:rsidRPr="00546872">
        <w:rPr>
          <w:rFonts w:ascii="Times New Roman" w:eastAsia="MS Mincho" w:hAnsi="Times New Roman" w:cs="Times New Roman"/>
          <w:sz w:val="24"/>
          <w:szCs w:val="24"/>
          <w:lang w:val="sq-AL"/>
        </w:rPr>
        <w:t>ë</w:t>
      </w:r>
      <w:r w:rsidR="00A32034" w:rsidRPr="00546872">
        <w:rPr>
          <w:rFonts w:ascii="Times New Roman" w:eastAsia="MS Mincho" w:hAnsi="Times New Roman" w:cs="Times New Roman"/>
          <w:sz w:val="24"/>
          <w:szCs w:val="24"/>
          <w:lang w:val="sq-AL"/>
        </w:rPr>
        <w:t>sh</w:t>
      </w:r>
      <w:r w:rsidR="00F87C51" w:rsidRPr="00546872">
        <w:rPr>
          <w:rFonts w:ascii="Times New Roman" w:eastAsia="MS Mincho" w:hAnsi="Times New Roman" w:cs="Times New Roman"/>
          <w:sz w:val="24"/>
          <w:szCs w:val="24"/>
          <w:lang w:val="sq-AL"/>
        </w:rPr>
        <w:t>,</w:t>
      </w:r>
      <w:r w:rsidR="00A32034" w:rsidRPr="00546872">
        <w:rPr>
          <w:rFonts w:ascii="Times New Roman" w:eastAsia="MS Mincho" w:hAnsi="Times New Roman" w:cs="Times New Roman"/>
          <w:sz w:val="24"/>
          <w:szCs w:val="24"/>
          <w:lang w:val="sq-AL"/>
        </w:rPr>
        <w:t xml:space="preserve"> t</w:t>
      </w:r>
      <w:r w:rsidR="00163582" w:rsidRPr="00546872">
        <w:rPr>
          <w:rFonts w:ascii="Times New Roman" w:eastAsia="MS Mincho" w:hAnsi="Times New Roman" w:cs="Times New Roman"/>
          <w:sz w:val="24"/>
          <w:szCs w:val="24"/>
          <w:lang w:val="sq-AL"/>
        </w:rPr>
        <w:t>ë</w:t>
      </w:r>
      <w:r w:rsidR="00A32034" w:rsidRPr="00546872">
        <w:rPr>
          <w:rFonts w:ascii="Times New Roman" w:eastAsia="MS Mincho" w:hAnsi="Times New Roman" w:cs="Times New Roman"/>
          <w:sz w:val="24"/>
          <w:szCs w:val="24"/>
          <w:lang w:val="sq-AL"/>
        </w:rPr>
        <w:t xml:space="preserve"> cil</w:t>
      </w:r>
      <w:r w:rsidR="00163582" w:rsidRPr="00546872">
        <w:rPr>
          <w:rFonts w:ascii="Times New Roman" w:eastAsia="MS Mincho" w:hAnsi="Times New Roman" w:cs="Times New Roman"/>
          <w:sz w:val="24"/>
          <w:szCs w:val="24"/>
          <w:lang w:val="sq-AL"/>
        </w:rPr>
        <w:t>ë</w:t>
      </w:r>
      <w:r w:rsidR="00A32034" w:rsidRPr="00546872">
        <w:rPr>
          <w:rFonts w:ascii="Times New Roman" w:eastAsia="MS Mincho" w:hAnsi="Times New Roman" w:cs="Times New Roman"/>
          <w:sz w:val="24"/>
          <w:szCs w:val="24"/>
          <w:lang w:val="sq-AL"/>
        </w:rPr>
        <w:t>t do t</w:t>
      </w:r>
      <w:r w:rsidR="00C62F3A">
        <w:rPr>
          <w:rFonts w:ascii="Times New Roman" w:eastAsia="MS Mincho" w:hAnsi="Times New Roman" w:cs="Times New Roman"/>
          <w:sz w:val="24"/>
          <w:szCs w:val="24"/>
          <w:lang w:val="sq-AL"/>
        </w:rPr>
        <w:t>’</w:t>
      </w:r>
      <w:r w:rsidR="00A32034" w:rsidRPr="00546872">
        <w:rPr>
          <w:rFonts w:ascii="Times New Roman" w:eastAsia="MS Mincho" w:hAnsi="Times New Roman" w:cs="Times New Roman"/>
          <w:sz w:val="24"/>
          <w:szCs w:val="24"/>
          <w:lang w:val="sq-AL"/>
        </w:rPr>
        <w:t xml:space="preserve">i </w:t>
      </w:r>
      <w:r w:rsidR="00E93812" w:rsidRPr="00546872">
        <w:rPr>
          <w:rFonts w:ascii="Times New Roman" w:eastAsia="MS Mincho" w:hAnsi="Times New Roman" w:cs="Times New Roman"/>
          <w:sz w:val="24"/>
          <w:szCs w:val="24"/>
          <w:lang w:val="sq-AL"/>
        </w:rPr>
        <w:t>trashëgojnë</w:t>
      </w:r>
      <w:r w:rsidR="00A32034" w:rsidRPr="00546872">
        <w:rPr>
          <w:rFonts w:ascii="Times New Roman" w:eastAsia="MS Mincho" w:hAnsi="Times New Roman" w:cs="Times New Roman"/>
          <w:sz w:val="24"/>
          <w:szCs w:val="24"/>
          <w:lang w:val="sq-AL"/>
        </w:rPr>
        <w:t xml:space="preserve"> k</w:t>
      </w:r>
      <w:r w:rsidR="00163582" w:rsidRPr="00546872">
        <w:rPr>
          <w:rFonts w:ascii="Times New Roman" w:eastAsia="MS Mincho" w:hAnsi="Times New Roman" w:cs="Times New Roman"/>
          <w:sz w:val="24"/>
          <w:szCs w:val="24"/>
          <w:lang w:val="sq-AL"/>
        </w:rPr>
        <w:t>ë</w:t>
      </w:r>
      <w:r w:rsidR="00A32034" w:rsidRPr="00546872">
        <w:rPr>
          <w:rFonts w:ascii="Times New Roman" w:eastAsia="MS Mincho" w:hAnsi="Times New Roman" w:cs="Times New Roman"/>
          <w:sz w:val="24"/>
          <w:szCs w:val="24"/>
          <w:lang w:val="sq-AL"/>
        </w:rPr>
        <w:t>to profesi</w:t>
      </w:r>
      <w:r w:rsidR="00163582" w:rsidRPr="00546872">
        <w:rPr>
          <w:rFonts w:ascii="Times New Roman" w:eastAsia="MS Mincho" w:hAnsi="Times New Roman" w:cs="Times New Roman"/>
          <w:sz w:val="24"/>
          <w:szCs w:val="24"/>
          <w:lang w:val="sq-AL"/>
        </w:rPr>
        <w:t>o</w:t>
      </w:r>
      <w:r w:rsidR="00C62F3A">
        <w:rPr>
          <w:rFonts w:ascii="Times New Roman" w:eastAsia="MS Mincho" w:hAnsi="Times New Roman" w:cs="Times New Roman"/>
          <w:sz w:val="24"/>
          <w:szCs w:val="24"/>
          <w:lang w:val="sq-AL"/>
        </w:rPr>
        <w:t>ne;</w:t>
      </w:r>
    </w:p>
    <w:p w14:paraId="5777CA37" w14:textId="20949E8D" w:rsidR="00C654D0" w:rsidRPr="00546872" w:rsidRDefault="00C654D0" w:rsidP="00163582">
      <w:pPr>
        <w:pStyle w:val="ListParagraph"/>
        <w:numPr>
          <w:ilvl w:val="0"/>
          <w:numId w:val="18"/>
        </w:numPr>
        <w:jc w:val="both"/>
        <w:rPr>
          <w:rFonts w:ascii="Times New Roman" w:eastAsia="MS Mincho" w:hAnsi="Times New Roman" w:cs="Times New Roman"/>
          <w:sz w:val="24"/>
          <w:szCs w:val="24"/>
          <w:lang w:val="sq-AL"/>
        </w:rPr>
      </w:pPr>
      <w:r w:rsidRPr="00546872">
        <w:rPr>
          <w:rFonts w:ascii="Times New Roman" w:eastAsia="MS Mincho" w:hAnsi="Times New Roman" w:cs="Times New Roman"/>
          <w:sz w:val="24"/>
          <w:szCs w:val="24"/>
          <w:lang w:val="sq-AL"/>
        </w:rPr>
        <w:t xml:space="preserve">Projekte </w:t>
      </w:r>
      <w:r w:rsidR="00E93812" w:rsidRPr="00546872">
        <w:rPr>
          <w:rFonts w:ascii="Times New Roman" w:eastAsia="MS Mincho" w:hAnsi="Times New Roman" w:cs="Times New Roman"/>
          <w:sz w:val="24"/>
          <w:szCs w:val="24"/>
          <w:lang w:val="sq-AL"/>
        </w:rPr>
        <w:t xml:space="preserve">të cilat </w:t>
      </w:r>
      <w:r w:rsidRPr="00546872">
        <w:rPr>
          <w:rFonts w:ascii="Times New Roman" w:eastAsia="MS Mincho" w:hAnsi="Times New Roman" w:cs="Times New Roman"/>
          <w:sz w:val="24"/>
          <w:szCs w:val="24"/>
          <w:lang w:val="sq-AL"/>
        </w:rPr>
        <w:t>stimulojn</w:t>
      </w:r>
      <w:r w:rsidR="00163582" w:rsidRPr="00546872">
        <w:rPr>
          <w:rFonts w:ascii="Times New Roman" w:eastAsia="MS Mincho" w:hAnsi="Times New Roman" w:cs="Times New Roman"/>
          <w:sz w:val="24"/>
          <w:szCs w:val="24"/>
          <w:lang w:val="sq-AL"/>
        </w:rPr>
        <w:t>ë</w:t>
      </w:r>
      <w:r w:rsidRPr="00546872">
        <w:rPr>
          <w:rFonts w:ascii="Times New Roman" w:eastAsia="MS Mincho" w:hAnsi="Times New Roman" w:cs="Times New Roman"/>
          <w:sz w:val="24"/>
          <w:szCs w:val="24"/>
          <w:lang w:val="sq-AL"/>
        </w:rPr>
        <w:t xml:space="preserve"> forcimin, zhvillimin e m</w:t>
      </w:r>
      <w:r w:rsidR="00163582" w:rsidRPr="00546872">
        <w:rPr>
          <w:rFonts w:ascii="Times New Roman" w:eastAsia="MS Mincho" w:hAnsi="Times New Roman" w:cs="Times New Roman"/>
          <w:sz w:val="24"/>
          <w:szCs w:val="24"/>
          <w:lang w:val="sq-AL"/>
        </w:rPr>
        <w:t>ë</w:t>
      </w:r>
      <w:r w:rsidRPr="00546872">
        <w:rPr>
          <w:rFonts w:ascii="Times New Roman" w:eastAsia="MS Mincho" w:hAnsi="Times New Roman" w:cs="Times New Roman"/>
          <w:sz w:val="24"/>
          <w:szCs w:val="24"/>
          <w:lang w:val="sq-AL"/>
        </w:rPr>
        <w:t>tejsh</w:t>
      </w:r>
      <w:r w:rsidR="00163582" w:rsidRPr="00546872">
        <w:rPr>
          <w:rFonts w:ascii="Times New Roman" w:eastAsia="MS Mincho" w:hAnsi="Times New Roman" w:cs="Times New Roman"/>
          <w:sz w:val="24"/>
          <w:szCs w:val="24"/>
          <w:lang w:val="sq-AL"/>
        </w:rPr>
        <w:t>ë</w:t>
      </w:r>
      <w:r w:rsidRPr="00546872">
        <w:rPr>
          <w:rFonts w:ascii="Times New Roman" w:eastAsia="MS Mincho" w:hAnsi="Times New Roman" w:cs="Times New Roman"/>
          <w:sz w:val="24"/>
          <w:szCs w:val="24"/>
          <w:lang w:val="sq-AL"/>
        </w:rPr>
        <w:t>m dhe hapjen e punishteve t</w:t>
      </w:r>
      <w:r w:rsidR="00163582" w:rsidRPr="00546872">
        <w:rPr>
          <w:rFonts w:ascii="Times New Roman" w:eastAsia="MS Mincho" w:hAnsi="Times New Roman" w:cs="Times New Roman"/>
          <w:sz w:val="24"/>
          <w:szCs w:val="24"/>
          <w:lang w:val="sq-AL"/>
        </w:rPr>
        <w:t>ë</w:t>
      </w:r>
      <w:r w:rsidRPr="00546872">
        <w:rPr>
          <w:rFonts w:ascii="Times New Roman" w:eastAsia="MS Mincho" w:hAnsi="Times New Roman" w:cs="Times New Roman"/>
          <w:sz w:val="24"/>
          <w:szCs w:val="24"/>
          <w:lang w:val="sq-AL"/>
        </w:rPr>
        <w:t xml:space="preserve"> reja t</w:t>
      </w:r>
      <w:r w:rsidR="00163582" w:rsidRPr="00546872">
        <w:rPr>
          <w:rFonts w:ascii="Times New Roman" w:eastAsia="MS Mincho" w:hAnsi="Times New Roman" w:cs="Times New Roman"/>
          <w:sz w:val="24"/>
          <w:szCs w:val="24"/>
          <w:lang w:val="sq-AL"/>
        </w:rPr>
        <w:t>ë</w:t>
      </w:r>
      <w:r w:rsidR="00C62F3A">
        <w:rPr>
          <w:rFonts w:ascii="Times New Roman" w:eastAsia="MS Mincho" w:hAnsi="Times New Roman" w:cs="Times New Roman"/>
          <w:sz w:val="24"/>
          <w:szCs w:val="24"/>
          <w:lang w:val="sq-AL"/>
        </w:rPr>
        <w:t xml:space="preserve"> prodhimeve artizanale;</w:t>
      </w:r>
    </w:p>
    <w:p w14:paraId="24FABB4E" w14:textId="33230CB3" w:rsidR="00714A73" w:rsidRPr="00546872" w:rsidRDefault="00C40630" w:rsidP="006A0F8D">
      <w:pPr>
        <w:pStyle w:val="ListParagraph"/>
        <w:numPr>
          <w:ilvl w:val="0"/>
          <w:numId w:val="18"/>
        </w:numPr>
        <w:jc w:val="both"/>
        <w:rPr>
          <w:rFonts w:ascii="Times New Roman" w:eastAsia="MS Mincho" w:hAnsi="Times New Roman" w:cs="Times New Roman"/>
          <w:sz w:val="24"/>
          <w:szCs w:val="24"/>
          <w:lang w:val="sq-AL"/>
        </w:rPr>
      </w:pPr>
      <w:r w:rsidRPr="00546872">
        <w:rPr>
          <w:rFonts w:ascii="Times New Roman" w:eastAsia="MS Mincho" w:hAnsi="Times New Roman" w:cs="Times New Roman"/>
          <w:sz w:val="24"/>
          <w:szCs w:val="24"/>
          <w:lang w:val="sq-AL"/>
        </w:rPr>
        <w:t>Projekte</w:t>
      </w:r>
      <w:r w:rsidR="00E93812" w:rsidRPr="00546872">
        <w:rPr>
          <w:rFonts w:ascii="Times New Roman" w:eastAsia="MS Mincho" w:hAnsi="Times New Roman" w:cs="Times New Roman"/>
          <w:sz w:val="24"/>
          <w:szCs w:val="24"/>
          <w:lang w:val="sq-AL"/>
        </w:rPr>
        <w:t>t</w:t>
      </w:r>
      <w:r w:rsidRPr="00546872">
        <w:rPr>
          <w:rFonts w:ascii="Times New Roman" w:eastAsia="MS Mincho" w:hAnsi="Times New Roman" w:cs="Times New Roman"/>
          <w:sz w:val="24"/>
          <w:szCs w:val="24"/>
          <w:lang w:val="sq-AL"/>
        </w:rPr>
        <w:t xml:space="preserve"> mund të përfshijnë </w:t>
      </w:r>
      <w:r w:rsidR="00F87C51" w:rsidRPr="00546872">
        <w:rPr>
          <w:rFonts w:ascii="Times New Roman" w:eastAsia="MS Mincho" w:hAnsi="Times New Roman" w:cs="Times New Roman"/>
          <w:sz w:val="24"/>
          <w:szCs w:val="24"/>
          <w:lang w:val="sq-AL"/>
        </w:rPr>
        <w:t>gjithashtu organizimin e panaireve t</w:t>
      </w:r>
      <w:r w:rsidR="00163582" w:rsidRPr="00546872">
        <w:rPr>
          <w:rFonts w:ascii="Times New Roman" w:eastAsia="MS Mincho" w:hAnsi="Times New Roman" w:cs="Times New Roman"/>
          <w:sz w:val="24"/>
          <w:szCs w:val="24"/>
          <w:lang w:val="sq-AL"/>
        </w:rPr>
        <w:t>ë</w:t>
      </w:r>
      <w:r w:rsidR="00C62F3A">
        <w:rPr>
          <w:rFonts w:ascii="Times New Roman" w:eastAsia="MS Mincho" w:hAnsi="Times New Roman" w:cs="Times New Roman"/>
          <w:sz w:val="24"/>
          <w:szCs w:val="24"/>
          <w:lang w:val="sq-AL"/>
        </w:rPr>
        <w:t xml:space="preserve"> artizana</w:t>
      </w:r>
      <w:r w:rsidR="00F87C51" w:rsidRPr="00546872">
        <w:rPr>
          <w:rFonts w:ascii="Times New Roman" w:eastAsia="MS Mincho" w:hAnsi="Times New Roman" w:cs="Times New Roman"/>
          <w:sz w:val="24"/>
          <w:szCs w:val="24"/>
          <w:lang w:val="sq-AL"/>
        </w:rPr>
        <w:t>tit nga shoqatat e artizan</w:t>
      </w:r>
      <w:r w:rsidR="00163582" w:rsidRPr="00546872">
        <w:rPr>
          <w:rFonts w:ascii="Times New Roman" w:eastAsia="MS Mincho" w:hAnsi="Times New Roman" w:cs="Times New Roman"/>
          <w:sz w:val="24"/>
          <w:szCs w:val="24"/>
          <w:lang w:val="sq-AL"/>
        </w:rPr>
        <w:t>ë</w:t>
      </w:r>
      <w:r w:rsidR="00F87C51" w:rsidRPr="00546872">
        <w:rPr>
          <w:rFonts w:ascii="Times New Roman" w:eastAsia="MS Mincho" w:hAnsi="Times New Roman" w:cs="Times New Roman"/>
          <w:sz w:val="24"/>
          <w:szCs w:val="24"/>
          <w:lang w:val="sq-AL"/>
        </w:rPr>
        <w:t>ve, ekspo</w:t>
      </w:r>
      <w:r w:rsidR="00163582" w:rsidRPr="00546872">
        <w:rPr>
          <w:rFonts w:ascii="Times New Roman" w:eastAsia="MS Mincho" w:hAnsi="Times New Roman" w:cs="Times New Roman"/>
          <w:sz w:val="24"/>
          <w:szCs w:val="24"/>
          <w:lang w:val="sq-AL"/>
        </w:rPr>
        <w:t>zita me produkte t</w:t>
      </w:r>
      <w:r w:rsidR="00E93812" w:rsidRPr="00546872">
        <w:rPr>
          <w:rFonts w:ascii="Times New Roman" w:eastAsia="MS Mincho" w:hAnsi="Times New Roman" w:cs="Times New Roman"/>
          <w:sz w:val="24"/>
          <w:szCs w:val="24"/>
          <w:lang w:val="sq-AL"/>
        </w:rPr>
        <w:t>ë</w:t>
      </w:r>
      <w:r w:rsidR="00C654D0" w:rsidRPr="00546872">
        <w:rPr>
          <w:rFonts w:ascii="Times New Roman" w:eastAsia="MS Mincho" w:hAnsi="Times New Roman" w:cs="Times New Roman"/>
          <w:sz w:val="24"/>
          <w:szCs w:val="24"/>
          <w:lang w:val="sq-AL"/>
        </w:rPr>
        <w:t xml:space="preserve"> artizanatit</w:t>
      </w:r>
      <w:r w:rsidR="00F87C51" w:rsidRPr="00546872">
        <w:rPr>
          <w:rFonts w:ascii="Times New Roman" w:eastAsia="MS Mincho" w:hAnsi="Times New Roman" w:cs="Times New Roman"/>
          <w:sz w:val="24"/>
          <w:szCs w:val="24"/>
          <w:lang w:val="sq-AL"/>
        </w:rPr>
        <w:t xml:space="preserve">, </w:t>
      </w:r>
      <w:r w:rsidR="00E93812" w:rsidRPr="00546872">
        <w:rPr>
          <w:rFonts w:ascii="Times New Roman" w:eastAsia="MS Mincho" w:hAnsi="Times New Roman" w:cs="Times New Roman"/>
          <w:sz w:val="24"/>
          <w:szCs w:val="24"/>
          <w:lang w:val="sq-AL"/>
        </w:rPr>
        <w:t>shkëmbim</w:t>
      </w:r>
      <w:r w:rsidR="00F87C51" w:rsidRPr="00546872">
        <w:rPr>
          <w:rFonts w:ascii="Times New Roman" w:eastAsia="MS Mincho" w:hAnsi="Times New Roman" w:cs="Times New Roman"/>
          <w:sz w:val="24"/>
          <w:szCs w:val="24"/>
          <w:lang w:val="sq-AL"/>
        </w:rPr>
        <w:t xml:space="preserve"> eksperiencash</w:t>
      </w:r>
      <w:r w:rsidR="00163582" w:rsidRPr="00546872">
        <w:rPr>
          <w:rFonts w:ascii="Times New Roman" w:eastAsia="MS Mincho" w:hAnsi="Times New Roman" w:cs="Times New Roman"/>
          <w:sz w:val="24"/>
          <w:szCs w:val="24"/>
          <w:lang w:val="sq-AL"/>
        </w:rPr>
        <w:t xml:space="preserve">, krijim </w:t>
      </w:r>
      <w:r w:rsidR="006A0F8D" w:rsidRPr="00546872">
        <w:rPr>
          <w:rFonts w:ascii="Times New Roman" w:eastAsia="MS Mincho" w:hAnsi="Times New Roman" w:cs="Times New Roman"/>
          <w:sz w:val="24"/>
          <w:szCs w:val="24"/>
          <w:lang w:val="sq-AL"/>
        </w:rPr>
        <w:t>të</w:t>
      </w:r>
      <w:r w:rsidR="00163582" w:rsidRPr="00546872">
        <w:rPr>
          <w:rFonts w:ascii="Times New Roman" w:eastAsia="MS Mincho" w:hAnsi="Times New Roman" w:cs="Times New Roman"/>
          <w:sz w:val="24"/>
          <w:szCs w:val="24"/>
          <w:lang w:val="sq-AL"/>
        </w:rPr>
        <w:t xml:space="preserve"> rrjetit të zejtarëve mbi baza rajonale</w:t>
      </w:r>
      <w:r w:rsidR="00F87C51" w:rsidRPr="00546872">
        <w:rPr>
          <w:rFonts w:ascii="Times New Roman" w:eastAsia="MS Mincho" w:hAnsi="Times New Roman" w:cs="Times New Roman"/>
          <w:sz w:val="24"/>
          <w:szCs w:val="24"/>
          <w:lang w:val="sq-AL"/>
        </w:rPr>
        <w:t xml:space="preserve"> dhe veprimtari t</w:t>
      </w:r>
      <w:r w:rsidR="00163582" w:rsidRPr="00546872">
        <w:rPr>
          <w:rFonts w:ascii="Times New Roman" w:eastAsia="MS Mincho" w:hAnsi="Times New Roman" w:cs="Times New Roman"/>
          <w:sz w:val="24"/>
          <w:szCs w:val="24"/>
          <w:lang w:val="sq-AL"/>
        </w:rPr>
        <w:t>ë</w:t>
      </w:r>
      <w:r w:rsidR="00C62F3A">
        <w:rPr>
          <w:rFonts w:ascii="Times New Roman" w:eastAsia="MS Mincho" w:hAnsi="Times New Roman" w:cs="Times New Roman"/>
          <w:sz w:val="24"/>
          <w:szCs w:val="24"/>
          <w:lang w:val="sq-AL"/>
        </w:rPr>
        <w:t xml:space="preserve"> ngjashme;</w:t>
      </w:r>
    </w:p>
    <w:p w14:paraId="2C060F4E" w14:textId="14ED7284" w:rsidR="00D40D7A" w:rsidRPr="00C62F3A" w:rsidRDefault="00C455DA" w:rsidP="00D40D7A">
      <w:pPr>
        <w:pStyle w:val="ListParagraph"/>
        <w:numPr>
          <w:ilvl w:val="0"/>
          <w:numId w:val="18"/>
        </w:numPr>
        <w:tabs>
          <w:tab w:val="left" w:pos="420"/>
        </w:tabs>
        <w:jc w:val="both"/>
        <w:rPr>
          <w:rFonts w:ascii="Times New Roman" w:hAnsi="Times New Roman" w:cs="Times New Roman"/>
          <w:sz w:val="24"/>
          <w:szCs w:val="24"/>
          <w:lang w:val="sq-AL"/>
        </w:rPr>
      </w:pPr>
      <w:r w:rsidRPr="00546872">
        <w:rPr>
          <w:rFonts w:ascii="Times New Roman" w:hAnsi="Times New Roman" w:cs="Times New Roman"/>
          <w:sz w:val="24"/>
          <w:szCs w:val="24"/>
          <w:lang w:val="sq-AL"/>
        </w:rPr>
        <w:t>Shtrirja</w:t>
      </w:r>
      <w:r w:rsidR="00110CE1" w:rsidRPr="00546872">
        <w:rPr>
          <w:rFonts w:ascii="Times New Roman" w:hAnsi="Times New Roman" w:cs="Times New Roman"/>
          <w:sz w:val="24"/>
          <w:szCs w:val="24"/>
          <w:lang w:val="sq-AL"/>
        </w:rPr>
        <w:t xml:space="preserve"> gjeografike e </w:t>
      </w:r>
      <w:r w:rsidR="00F87C51" w:rsidRPr="00546872">
        <w:rPr>
          <w:rFonts w:ascii="Times New Roman" w:hAnsi="Times New Roman" w:cs="Times New Roman"/>
          <w:sz w:val="24"/>
          <w:szCs w:val="24"/>
          <w:lang w:val="sq-AL"/>
        </w:rPr>
        <w:t>financimeve</w:t>
      </w:r>
      <w:r w:rsidR="00C40630" w:rsidRPr="00546872">
        <w:rPr>
          <w:rFonts w:ascii="Times New Roman" w:hAnsi="Times New Roman" w:cs="Times New Roman"/>
          <w:sz w:val="24"/>
          <w:szCs w:val="24"/>
          <w:lang w:val="sq-AL"/>
        </w:rPr>
        <w:t xml:space="preserve"> do te </w:t>
      </w:r>
      <w:r w:rsidR="00F87C51" w:rsidRPr="00546872">
        <w:rPr>
          <w:rFonts w:ascii="Times New Roman" w:hAnsi="Times New Roman" w:cs="Times New Roman"/>
          <w:sz w:val="24"/>
          <w:szCs w:val="24"/>
          <w:lang w:val="sq-AL"/>
        </w:rPr>
        <w:t>p</w:t>
      </w:r>
      <w:r w:rsidR="00163582" w:rsidRPr="00546872">
        <w:rPr>
          <w:rFonts w:ascii="Times New Roman" w:hAnsi="Times New Roman" w:cs="Times New Roman"/>
          <w:sz w:val="24"/>
          <w:szCs w:val="24"/>
          <w:lang w:val="sq-AL"/>
        </w:rPr>
        <w:t>ë</w:t>
      </w:r>
      <w:r w:rsidR="00F87C51" w:rsidRPr="00546872">
        <w:rPr>
          <w:rFonts w:ascii="Times New Roman" w:hAnsi="Times New Roman" w:cs="Times New Roman"/>
          <w:sz w:val="24"/>
          <w:szCs w:val="24"/>
          <w:lang w:val="sq-AL"/>
        </w:rPr>
        <w:t>rfshij</w:t>
      </w:r>
      <w:r w:rsidR="00163582" w:rsidRPr="00546872">
        <w:rPr>
          <w:rFonts w:ascii="Times New Roman" w:hAnsi="Times New Roman" w:cs="Times New Roman"/>
          <w:sz w:val="24"/>
          <w:szCs w:val="24"/>
          <w:lang w:val="sq-AL"/>
        </w:rPr>
        <w:t>ë</w:t>
      </w:r>
      <w:r w:rsidR="00F87C51" w:rsidRPr="00546872">
        <w:rPr>
          <w:rFonts w:ascii="Times New Roman" w:hAnsi="Times New Roman" w:cs="Times New Roman"/>
          <w:sz w:val="24"/>
          <w:szCs w:val="24"/>
          <w:lang w:val="sq-AL"/>
        </w:rPr>
        <w:t xml:space="preserve"> t</w:t>
      </w:r>
      <w:r w:rsidR="00163582" w:rsidRPr="00546872">
        <w:rPr>
          <w:rFonts w:ascii="Times New Roman" w:hAnsi="Times New Roman" w:cs="Times New Roman"/>
          <w:sz w:val="24"/>
          <w:szCs w:val="24"/>
          <w:lang w:val="sq-AL"/>
        </w:rPr>
        <w:t>ë</w:t>
      </w:r>
      <w:r w:rsidR="00F87C51" w:rsidRPr="00546872">
        <w:rPr>
          <w:rFonts w:ascii="Times New Roman" w:hAnsi="Times New Roman" w:cs="Times New Roman"/>
          <w:sz w:val="24"/>
          <w:szCs w:val="24"/>
          <w:lang w:val="sq-AL"/>
        </w:rPr>
        <w:t xml:space="preserve"> </w:t>
      </w:r>
      <w:r w:rsidR="00E93812" w:rsidRPr="00546872">
        <w:rPr>
          <w:rFonts w:ascii="Times New Roman" w:hAnsi="Times New Roman" w:cs="Times New Roman"/>
          <w:sz w:val="24"/>
          <w:szCs w:val="24"/>
          <w:lang w:val="sq-AL"/>
        </w:rPr>
        <w:t>gjithë</w:t>
      </w:r>
      <w:r w:rsidR="00F87C51" w:rsidRPr="00546872">
        <w:rPr>
          <w:rFonts w:ascii="Times New Roman" w:hAnsi="Times New Roman" w:cs="Times New Roman"/>
          <w:sz w:val="24"/>
          <w:szCs w:val="24"/>
          <w:lang w:val="sq-AL"/>
        </w:rPr>
        <w:t xml:space="preserve"> vendin. Prioritet do t</w:t>
      </w:r>
      <w:r w:rsidR="00163582" w:rsidRPr="00546872">
        <w:rPr>
          <w:rFonts w:ascii="Times New Roman" w:hAnsi="Times New Roman" w:cs="Times New Roman"/>
          <w:sz w:val="24"/>
          <w:szCs w:val="24"/>
          <w:lang w:val="sq-AL"/>
        </w:rPr>
        <w:t>ë</w:t>
      </w:r>
      <w:r w:rsidR="00F87C51" w:rsidRPr="00546872">
        <w:rPr>
          <w:rFonts w:ascii="Times New Roman" w:hAnsi="Times New Roman" w:cs="Times New Roman"/>
          <w:sz w:val="24"/>
          <w:szCs w:val="24"/>
          <w:lang w:val="sq-AL"/>
        </w:rPr>
        <w:t xml:space="preserve"> ken</w:t>
      </w:r>
      <w:r w:rsidR="00163582" w:rsidRPr="00546872">
        <w:rPr>
          <w:rFonts w:ascii="Times New Roman" w:hAnsi="Times New Roman" w:cs="Times New Roman"/>
          <w:sz w:val="24"/>
          <w:szCs w:val="24"/>
          <w:lang w:val="sq-AL"/>
        </w:rPr>
        <w:t>ë</w:t>
      </w:r>
      <w:r w:rsidR="00C40630" w:rsidRPr="00546872">
        <w:rPr>
          <w:rFonts w:ascii="Times New Roman" w:hAnsi="Times New Roman" w:cs="Times New Roman"/>
          <w:sz w:val="24"/>
          <w:szCs w:val="24"/>
          <w:lang w:val="sq-AL"/>
        </w:rPr>
        <w:t xml:space="preserve"> </w:t>
      </w:r>
      <w:r w:rsidR="00006D3A">
        <w:rPr>
          <w:rFonts w:ascii="Times New Roman" w:hAnsi="Times New Roman" w:cs="Times New Roman"/>
          <w:sz w:val="24"/>
          <w:szCs w:val="24"/>
          <w:lang w:val="sq-AL"/>
        </w:rPr>
        <w:t>qytetet</w:t>
      </w:r>
      <w:r w:rsidR="00F87C51" w:rsidRPr="00546872">
        <w:rPr>
          <w:rFonts w:ascii="Times New Roman" w:hAnsi="Times New Roman" w:cs="Times New Roman"/>
          <w:sz w:val="24"/>
          <w:szCs w:val="24"/>
          <w:lang w:val="sq-AL"/>
        </w:rPr>
        <w:t xml:space="preserve"> t</w:t>
      </w:r>
      <w:r w:rsidR="00163582" w:rsidRPr="00546872">
        <w:rPr>
          <w:rFonts w:ascii="Times New Roman" w:hAnsi="Times New Roman" w:cs="Times New Roman"/>
          <w:sz w:val="24"/>
          <w:szCs w:val="24"/>
          <w:lang w:val="sq-AL"/>
        </w:rPr>
        <w:t>ë</w:t>
      </w:r>
      <w:r w:rsidR="00F87C51" w:rsidRPr="00546872">
        <w:rPr>
          <w:rFonts w:ascii="Times New Roman" w:hAnsi="Times New Roman" w:cs="Times New Roman"/>
          <w:sz w:val="24"/>
          <w:szCs w:val="24"/>
          <w:lang w:val="sq-AL"/>
        </w:rPr>
        <w:t xml:space="preserve"> cilat kan</w:t>
      </w:r>
      <w:r w:rsidR="00163582" w:rsidRPr="00546872">
        <w:rPr>
          <w:rFonts w:ascii="Times New Roman" w:hAnsi="Times New Roman" w:cs="Times New Roman"/>
          <w:sz w:val="24"/>
          <w:szCs w:val="24"/>
          <w:lang w:val="sq-AL"/>
        </w:rPr>
        <w:t xml:space="preserve">ë tregje artizanale të tilla si </w:t>
      </w:r>
      <w:r w:rsidR="00B660C8" w:rsidRPr="00546872">
        <w:rPr>
          <w:rFonts w:ascii="Times New Roman" w:hAnsi="Times New Roman" w:cs="Times New Roman"/>
          <w:sz w:val="24"/>
          <w:szCs w:val="24"/>
          <w:lang w:val="sq-AL"/>
        </w:rPr>
        <w:t xml:space="preserve">Shkodra, </w:t>
      </w:r>
      <w:r w:rsidR="00E93812" w:rsidRPr="00546872">
        <w:rPr>
          <w:rFonts w:ascii="Times New Roman" w:hAnsi="Times New Roman" w:cs="Times New Roman"/>
          <w:sz w:val="24"/>
          <w:szCs w:val="24"/>
          <w:lang w:val="sq-AL"/>
        </w:rPr>
        <w:t>Korça</w:t>
      </w:r>
      <w:r w:rsidR="00163582" w:rsidRPr="00546872">
        <w:rPr>
          <w:rFonts w:ascii="Times New Roman" w:hAnsi="Times New Roman" w:cs="Times New Roman"/>
          <w:sz w:val="24"/>
          <w:szCs w:val="24"/>
          <w:lang w:val="sq-AL"/>
        </w:rPr>
        <w:t>, Berati, Gjirokastra, Kruja</w:t>
      </w:r>
      <w:r w:rsidR="00C62F3A">
        <w:rPr>
          <w:rFonts w:ascii="Times New Roman" w:hAnsi="Times New Roman" w:cs="Times New Roman"/>
          <w:sz w:val="24"/>
          <w:szCs w:val="24"/>
          <w:lang w:val="sq-AL"/>
        </w:rPr>
        <w:t xml:space="preserve"> etj.</w:t>
      </w:r>
    </w:p>
    <w:p w14:paraId="7F85F30E" w14:textId="7D0995AD" w:rsidR="00D6198D" w:rsidRPr="00546872" w:rsidRDefault="0046792D" w:rsidP="0046792D">
      <w:pPr>
        <w:spacing w:after="160" w:line="259" w:lineRule="auto"/>
        <w:jc w:val="both"/>
        <w:rPr>
          <w:rFonts w:ascii="Times New Roman" w:eastAsia="MS Mincho"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6872">
        <w:rPr>
          <w:rFonts w:ascii="Times New Roman" w:eastAsia="MS Mincho"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TIPOLOGJIA E PROJEKTEVE QE NUK FINANCOHEN</w:t>
      </w:r>
    </w:p>
    <w:p w14:paraId="50CA6A7A" w14:textId="77777777" w:rsidR="00D6198D" w:rsidRPr="00546872" w:rsidRDefault="00D6198D" w:rsidP="00D6198D">
      <w:pPr>
        <w:jc w:val="both"/>
        <w:rPr>
          <w:rFonts w:ascii="Times New Roman" w:eastAsia="MS Mincho"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63B70C" w14:textId="4A676410" w:rsidR="00D6198D" w:rsidRPr="00546872" w:rsidRDefault="00D6198D" w:rsidP="00D6198D">
      <w:pPr>
        <w:numPr>
          <w:ilvl w:val="0"/>
          <w:numId w:val="16"/>
        </w:numPr>
        <w:ind w:left="360"/>
        <w:contextualSpacing/>
        <w:jc w:val="both"/>
        <w:rPr>
          <w:rFonts w:ascii="Times New Roman" w:eastAsia="MS Mincho" w:hAnsi="Times New Roman" w:cs="Times New Roman"/>
          <w:bCs/>
        </w:rPr>
      </w:pPr>
      <w:r w:rsidRPr="00546872">
        <w:rPr>
          <w:rFonts w:ascii="Times New Roman" w:eastAsia="MS Mincho" w:hAnsi="Times New Roman" w:cs="Times New Roman"/>
          <w:bCs/>
        </w:rPr>
        <w:t>Subvencionim i shpenzimeve f</w:t>
      </w:r>
      <w:r w:rsidR="00B660C8" w:rsidRPr="00546872">
        <w:rPr>
          <w:rFonts w:ascii="Times New Roman" w:eastAsia="MS Mincho" w:hAnsi="Times New Roman" w:cs="Times New Roman"/>
          <w:bCs/>
        </w:rPr>
        <w:t>inanciare të projekteve të cilat nuk jan</w:t>
      </w:r>
      <w:r w:rsidR="00163582" w:rsidRPr="00546872">
        <w:rPr>
          <w:rFonts w:ascii="Times New Roman" w:eastAsia="MS Mincho" w:hAnsi="Times New Roman" w:cs="Times New Roman"/>
          <w:bCs/>
        </w:rPr>
        <w:t>ë</w:t>
      </w:r>
      <w:r w:rsidR="00B660C8" w:rsidRPr="00546872">
        <w:rPr>
          <w:rFonts w:ascii="Times New Roman" w:eastAsia="MS Mincho" w:hAnsi="Times New Roman" w:cs="Times New Roman"/>
          <w:bCs/>
        </w:rPr>
        <w:t xml:space="preserve"> t</w:t>
      </w:r>
      <w:r w:rsidR="00163582" w:rsidRPr="00546872">
        <w:rPr>
          <w:rFonts w:ascii="Times New Roman" w:eastAsia="MS Mincho" w:hAnsi="Times New Roman" w:cs="Times New Roman"/>
          <w:bCs/>
        </w:rPr>
        <w:t>ë</w:t>
      </w:r>
      <w:r w:rsidR="00B660C8" w:rsidRPr="00546872">
        <w:rPr>
          <w:rFonts w:ascii="Times New Roman" w:eastAsia="MS Mincho" w:hAnsi="Times New Roman" w:cs="Times New Roman"/>
          <w:bCs/>
        </w:rPr>
        <w:t xml:space="preserve"> fush</w:t>
      </w:r>
      <w:r w:rsidR="00163582" w:rsidRPr="00546872">
        <w:rPr>
          <w:rFonts w:ascii="Times New Roman" w:eastAsia="MS Mincho" w:hAnsi="Times New Roman" w:cs="Times New Roman"/>
          <w:bCs/>
        </w:rPr>
        <w:t>ë</w:t>
      </w:r>
      <w:r w:rsidR="006A0F8D" w:rsidRPr="00546872">
        <w:rPr>
          <w:rFonts w:ascii="Times New Roman" w:eastAsia="MS Mincho" w:hAnsi="Times New Roman" w:cs="Times New Roman"/>
          <w:bCs/>
        </w:rPr>
        <w:t>s</w:t>
      </w:r>
      <w:r w:rsidRPr="00546872">
        <w:rPr>
          <w:rFonts w:ascii="Times New Roman" w:eastAsia="MS Mincho" w:hAnsi="Times New Roman" w:cs="Times New Roman"/>
          <w:bCs/>
        </w:rPr>
        <w:t>;</w:t>
      </w:r>
    </w:p>
    <w:p w14:paraId="0C71E9FB" w14:textId="77777777" w:rsidR="00D6198D" w:rsidRPr="00546872" w:rsidRDefault="00D6198D" w:rsidP="00D6198D">
      <w:pPr>
        <w:numPr>
          <w:ilvl w:val="0"/>
          <w:numId w:val="16"/>
        </w:numPr>
        <w:ind w:left="360"/>
        <w:contextualSpacing/>
        <w:jc w:val="both"/>
        <w:rPr>
          <w:rFonts w:ascii="Times New Roman" w:eastAsia="MS Mincho" w:hAnsi="Times New Roman" w:cs="Times New Roman"/>
          <w:bCs/>
        </w:rPr>
      </w:pPr>
      <w:r w:rsidRPr="00546872">
        <w:rPr>
          <w:rFonts w:ascii="Times New Roman" w:eastAsia="MS Mincho" w:hAnsi="Times New Roman" w:cs="Times New Roman"/>
          <w:bCs/>
        </w:rPr>
        <w:t>Financim retroaktiv për projekte që janë në zbatim apo të përfunduara;</w:t>
      </w:r>
    </w:p>
    <w:p w14:paraId="2E76AD44" w14:textId="7CCD500F" w:rsidR="00B660C8" w:rsidRPr="00546872" w:rsidRDefault="00B660C8" w:rsidP="00B660C8">
      <w:pPr>
        <w:jc w:val="both"/>
        <w:rPr>
          <w:rFonts w:ascii="Times New Roman" w:hAnsi="Times New Roman" w:cs="Times New Roman"/>
        </w:rPr>
      </w:pPr>
    </w:p>
    <w:p w14:paraId="324CF9DD" w14:textId="10B318E1" w:rsidR="00B660C8" w:rsidRPr="00546872" w:rsidRDefault="0046792D" w:rsidP="0046792D">
      <w:pPr>
        <w:spacing w:after="160" w:line="259" w:lineRule="auto"/>
        <w:jc w:val="both"/>
        <w:rPr>
          <w:rFonts w:ascii="Times New Roman" w:eastAsia="MS Mincho"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6872">
        <w:rPr>
          <w:rFonts w:ascii="Times New Roman" w:eastAsia="MS Mincho"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AFATET KOHORE DHE MBËSHTETJA FINANCIARE PËR KËTË THIRRJE:</w:t>
      </w:r>
      <w:r w:rsidRPr="00546872">
        <w:rPr>
          <w:rFonts w:ascii="Times New Roman" w:eastAsia="MS Mincho"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E1A701F" w14:textId="77777777" w:rsidR="00B660C8" w:rsidRPr="00546872" w:rsidRDefault="00B660C8" w:rsidP="00B660C8">
      <w:pPr>
        <w:jc w:val="both"/>
        <w:rPr>
          <w:rFonts w:ascii="Times New Roman" w:hAnsi="Times New Roman" w:cs="Times New Roman"/>
        </w:rPr>
      </w:pPr>
    </w:p>
    <w:p w14:paraId="052882E9" w14:textId="01301881" w:rsidR="00C62F3A" w:rsidRPr="00546872" w:rsidRDefault="00C62F3A" w:rsidP="00C62F3A">
      <w:pPr>
        <w:jc w:val="both"/>
        <w:rPr>
          <w:rFonts w:ascii="Times New Roman" w:hAnsi="Times New Roman" w:cs="Times New Roman"/>
        </w:rPr>
      </w:pPr>
      <w:r>
        <w:rPr>
          <w:rFonts w:ascii="Times New Roman" w:hAnsi="Times New Roman" w:cs="Times New Roman"/>
        </w:rPr>
        <w:t>Dorëzimi i aplikimeve :</w:t>
      </w:r>
      <w:r>
        <w:rPr>
          <w:rFonts w:ascii="Times New Roman" w:hAnsi="Times New Roman" w:cs="Times New Roman"/>
        </w:rPr>
        <w:tab/>
      </w:r>
      <w:r>
        <w:rPr>
          <w:rFonts w:ascii="Times New Roman" w:hAnsi="Times New Roman" w:cs="Times New Roman"/>
        </w:rPr>
        <w:tab/>
        <w:t>Nga data 25.01.2033 deri në datën 25.02.</w:t>
      </w:r>
      <w:r w:rsidRPr="00546872">
        <w:rPr>
          <w:rFonts w:ascii="Times New Roman" w:hAnsi="Times New Roman" w:cs="Times New Roman"/>
        </w:rPr>
        <w:t>2023, ora 16:30</w:t>
      </w:r>
    </w:p>
    <w:p w14:paraId="0CCB24E1" w14:textId="77777777" w:rsidR="00C62F3A" w:rsidRDefault="00C62F3A" w:rsidP="00B660C8">
      <w:pPr>
        <w:jc w:val="both"/>
        <w:rPr>
          <w:rFonts w:ascii="Times New Roman" w:hAnsi="Times New Roman" w:cs="Times New Roman"/>
        </w:rPr>
      </w:pPr>
    </w:p>
    <w:p w14:paraId="773EE555" w14:textId="6C8AC7C6" w:rsidR="00B660C8" w:rsidRPr="00546872" w:rsidRDefault="00B660C8" w:rsidP="00B660C8">
      <w:pPr>
        <w:jc w:val="both"/>
        <w:rPr>
          <w:rFonts w:ascii="Times New Roman" w:hAnsi="Times New Roman" w:cs="Times New Roman"/>
        </w:rPr>
      </w:pPr>
      <w:r w:rsidRPr="00546872">
        <w:rPr>
          <w:rFonts w:ascii="Times New Roman" w:hAnsi="Times New Roman" w:cs="Times New Roman"/>
        </w:rPr>
        <w:t xml:space="preserve">Periudha e realizimit të </w:t>
      </w:r>
      <w:r w:rsidR="00163582" w:rsidRPr="00546872">
        <w:rPr>
          <w:rFonts w:ascii="Times New Roman" w:hAnsi="Times New Roman" w:cs="Times New Roman"/>
        </w:rPr>
        <w:t>projekteve</w:t>
      </w:r>
      <w:r w:rsidR="008C613E">
        <w:rPr>
          <w:rFonts w:ascii="Times New Roman" w:hAnsi="Times New Roman" w:cs="Times New Roman"/>
        </w:rPr>
        <w:t>:</w:t>
      </w:r>
      <w:r w:rsidR="008C613E">
        <w:rPr>
          <w:rFonts w:ascii="Times New Roman" w:hAnsi="Times New Roman" w:cs="Times New Roman"/>
        </w:rPr>
        <w:tab/>
        <w:t>deri më 15 n</w:t>
      </w:r>
      <w:r w:rsidRPr="00546872">
        <w:rPr>
          <w:rFonts w:ascii="Times New Roman" w:hAnsi="Times New Roman" w:cs="Times New Roman"/>
        </w:rPr>
        <w:t>ëntor 2023.</w:t>
      </w:r>
    </w:p>
    <w:p w14:paraId="7AAC9DA9" w14:textId="33C716F8" w:rsidR="00B660C8" w:rsidRPr="00546872" w:rsidRDefault="00B660C8" w:rsidP="00B660C8">
      <w:pPr>
        <w:jc w:val="both"/>
        <w:rPr>
          <w:rFonts w:ascii="Times New Roman" w:hAnsi="Times New Roman" w:cs="Times New Roman"/>
        </w:rPr>
      </w:pPr>
    </w:p>
    <w:p w14:paraId="0710ABB0" w14:textId="77777777" w:rsidR="0046792D" w:rsidRPr="00546872" w:rsidRDefault="0046792D" w:rsidP="0046792D">
      <w:pPr>
        <w:jc w:val="both"/>
        <w:rPr>
          <w:rFonts w:ascii="Times New Roman" w:eastAsia="MS Mincho"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6872">
        <w:rPr>
          <w:rFonts w:ascii="Times New Roman" w:eastAsia="MS Mincho"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MENYRA E APLIKIMIT</w:t>
      </w:r>
    </w:p>
    <w:p w14:paraId="56454E29" w14:textId="77777777" w:rsidR="0046792D" w:rsidRPr="00546872" w:rsidRDefault="0046792D" w:rsidP="0046792D">
      <w:pPr>
        <w:jc w:val="both"/>
        <w:rPr>
          <w:rFonts w:ascii="Times New Roman" w:hAnsi="Times New Roman" w:cs="Times New Roman"/>
        </w:rPr>
      </w:pPr>
      <w:r w:rsidRPr="00546872">
        <w:rPr>
          <w:rFonts w:ascii="Times New Roman" w:hAnsi="Times New Roman" w:cs="Times New Roman"/>
        </w:rPr>
        <w:t>Dokumentacioni duhet të jetë i printuar dhe dorëzohet fizikisht pranë Zyrës së Protokollit të Ministrisë së Kulturës.</w:t>
      </w:r>
    </w:p>
    <w:p w14:paraId="5DF88BF8" w14:textId="4EBF94D1" w:rsidR="0046792D" w:rsidRPr="00546872" w:rsidRDefault="0046792D" w:rsidP="00B660C8">
      <w:pPr>
        <w:jc w:val="both"/>
        <w:rPr>
          <w:rFonts w:ascii="Times New Roman" w:hAnsi="Times New Roman" w:cs="Times New Roman"/>
        </w:rPr>
      </w:pPr>
    </w:p>
    <w:p w14:paraId="38CE494F" w14:textId="77777777" w:rsidR="0046792D" w:rsidRPr="00546872" w:rsidRDefault="0046792D" w:rsidP="0046792D">
      <w:pPr>
        <w:jc w:val="both"/>
        <w:rPr>
          <w:rFonts w:ascii="Times New Roman" w:eastAsia="MS Mincho"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6872">
        <w:rPr>
          <w:rFonts w:ascii="Times New Roman" w:eastAsia="MS Mincho"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VIZIBILITETI</w:t>
      </w:r>
    </w:p>
    <w:p w14:paraId="5CDF225B" w14:textId="727124CB" w:rsidR="0046792D" w:rsidRPr="00546872" w:rsidRDefault="0046792D" w:rsidP="0046792D">
      <w:pPr>
        <w:jc w:val="both"/>
        <w:rPr>
          <w:rFonts w:ascii="Times New Roman" w:eastAsia="MS Mincho" w:hAnsi="Times New Roman" w:cs="Times New Roman"/>
        </w:rPr>
      </w:pPr>
      <w:r w:rsidRPr="00546872">
        <w:rPr>
          <w:rFonts w:ascii="Times New Roman" w:eastAsia="MS Mincho" w:hAnsi="Times New Roman" w:cs="Times New Roman"/>
        </w:rPr>
        <w:t xml:space="preserve">Aplikuesit e mbështetur financiarisht duhet të evidentojnë në çdo rast në mënyrë të dukshme dhe të pranuar nga palët në kontratën që do </w:t>
      </w:r>
      <w:r w:rsidR="00C62F3A">
        <w:rPr>
          <w:rFonts w:ascii="Times New Roman" w:eastAsia="MS Mincho" w:hAnsi="Times New Roman" w:cs="Times New Roman"/>
        </w:rPr>
        <w:t xml:space="preserve">të lidhet për këtë qëllim, </w:t>
      </w:r>
      <w:r w:rsidRPr="00546872">
        <w:rPr>
          <w:rFonts w:ascii="Times New Roman" w:eastAsia="MS Mincho" w:hAnsi="Times New Roman" w:cs="Times New Roman"/>
        </w:rPr>
        <w:t>pë</w:t>
      </w:r>
      <w:r w:rsidR="00C62F3A">
        <w:rPr>
          <w:rFonts w:ascii="Times New Roman" w:eastAsia="MS Mincho" w:hAnsi="Times New Roman" w:cs="Times New Roman"/>
        </w:rPr>
        <w:t>r</w:t>
      </w:r>
      <w:r w:rsidRPr="00546872">
        <w:rPr>
          <w:rFonts w:ascii="Times New Roman" w:eastAsia="MS Mincho" w:hAnsi="Times New Roman" w:cs="Times New Roman"/>
        </w:rPr>
        <w:t>krahjen financiare të Ministrisë së Kulturës.</w:t>
      </w:r>
    </w:p>
    <w:p w14:paraId="26BCEC9F" w14:textId="77777777" w:rsidR="0046792D" w:rsidRPr="00546872" w:rsidRDefault="0046792D" w:rsidP="00B660C8">
      <w:pPr>
        <w:jc w:val="both"/>
        <w:rPr>
          <w:rFonts w:ascii="Times New Roman" w:hAnsi="Times New Roman" w:cs="Times New Roman"/>
        </w:rPr>
      </w:pPr>
    </w:p>
    <w:p w14:paraId="691288A2" w14:textId="77777777" w:rsidR="0046792D" w:rsidRPr="00546872" w:rsidRDefault="0046792D" w:rsidP="00B660C8">
      <w:pPr>
        <w:jc w:val="both"/>
        <w:rPr>
          <w:rFonts w:ascii="Times New Roman" w:hAnsi="Times New Roman" w:cs="Times New Roman"/>
        </w:rPr>
      </w:pPr>
    </w:p>
    <w:p w14:paraId="1DBF146B" w14:textId="77777777" w:rsidR="0046792D" w:rsidRPr="00546872" w:rsidRDefault="0046792D" w:rsidP="0046792D">
      <w:pPr>
        <w:jc w:val="both"/>
        <w:rPr>
          <w:rFonts w:ascii="Times New Roman" w:eastAsia="MS Mincho"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6872">
        <w:rPr>
          <w:rFonts w:ascii="Times New Roman" w:eastAsia="MS Mincho"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VËMENDJE !</w:t>
      </w:r>
    </w:p>
    <w:p w14:paraId="17791419" w14:textId="77777777" w:rsidR="0046792D" w:rsidRPr="00546872" w:rsidRDefault="0046792D" w:rsidP="0046792D">
      <w:pPr>
        <w:jc w:val="both"/>
        <w:rPr>
          <w:rFonts w:ascii="Times New Roman" w:hAnsi="Times New Roman" w:cs="Times New Roman"/>
        </w:rPr>
      </w:pPr>
    </w:p>
    <w:p w14:paraId="1B04CE16" w14:textId="10B0442E" w:rsidR="0046792D" w:rsidRPr="00546872" w:rsidRDefault="0046792D" w:rsidP="0046792D">
      <w:pPr>
        <w:jc w:val="both"/>
        <w:rPr>
          <w:rFonts w:ascii="Times New Roman" w:hAnsi="Times New Roman" w:cs="Times New Roman"/>
        </w:rPr>
      </w:pPr>
      <w:r w:rsidRPr="00546872">
        <w:rPr>
          <w:rFonts w:ascii="Times New Roman" w:hAnsi="Times New Roman" w:cs="Times New Roman"/>
        </w:rPr>
        <w:t xml:space="preserve">-Lejohen të aplikojnë vetëm </w:t>
      </w:r>
      <w:r w:rsidR="00C62F3A">
        <w:rPr>
          <w:rFonts w:ascii="Times New Roman" w:eastAsia="Times New Roman" w:hAnsi="Times New Roman" w:cs="Times New Roman"/>
          <w:color w:val="000000"/>
        </w:rPr>
        <w:t xml:space="preserve">individë </w:t>
      </w:r>
      <w:r w:rsidRPr="00546872">
        <w:rPr>
          <w:rFonts w:ascii="Times New Roman" w:eastAsia="Times New Roman" w:hAnsi="Times New Roman" w:cs="Times New Roman"/>
          <w:color w:val="000000"/>
        </w:rPr>
        <w:t>artizanë, persona juridikë të regjistruar si OJF dhe persona fizikë</w:t>
      </w:r>
      <w:r w:rsidRPr="00546872">
        <w:rPr>
          <w:rFonts w:ascii="Times New Roman" w:hAnsi="Times New Roman" w:cs="Times New Roman"/>
        </w:rPr>
        <w:t xml:space="preserve"> me adresë banimin/regjistrimi në territorin e Republikës së Shqipërisë.</w:t>
      </w:r>
    </w:p>
    <w:p w14:paraId="2262F504" w14:textId="77777777" w:rsidR="0046792D" w:rsidRPr="00546872" w:rsidRDefault="0046792D" w:rsidP="0046792D">
      <w:pPr>
        <w:jc w:val="both"/>
        <w:rPr>
          <w:rFonts w:ascii="Times New Roman" w:hAnsi="Times New Roman" w:cs="Times New Roman"/>
        </w:rPr>
      </w:pPr>
      <w:r w:rsidRPr="00546872">
        <w:rPr>
          <w:rFonts w:ascii="Times New Roman" w:hAnsi="Times New Roman" w:cs="Times New Roman"/>
        </w:rPr>
        <w:t>-Një aplikues nuk mund të paraqesë më shumë se një propozim për financim nga kjo thirrje.</w:t>
      </w:r>
    </w:p>
    <w:p w14:paraId="495E57D2" w14:textId="02B2781C" w:rsidR="0046792D" w:rsidRPr="00546872" w:rsidRDefault="0046792D" w:rsidP="0046792D">
      <w:pPr>
        <w:jc w:val="both"/>
        <w:rPr>
          <w:rFonts w:ascii="Times New Roman" w:hAnsi="Times New Roman" w:cs="Times New Roman"/>
        </w:rPr>
      </w:pPr>
      <w:r w:rsidRPr="00546872">
        <w:rPr>
          <w:rFonts w:ascii="Times New Roman" w:hAnsi="Times New Roman" w:cs="Times New Roman"/>
        </w:rPr>
        <w:t xml:space="preserve">-Në rast se gjatë zbatimit të projektit, rezulton dhe vërtetohet se ka patur paraqitje të dokumentacionit të rremë apo të falsifikuar, Ministria e Kulturës do të kërkojë kthimin </w:t>
      </w:r>
      <w:r w:rsidR="00C62F3A">
        <w:rPr>
          <w:rFonts w:ascii="Times New Roman" w:hAnsi="Times New Roman" w:cs="Times New Roman"/>
        </w:rPr>
        <w:t>e plotë të shumës së akorduar.</w:t>
      </w:r>
    </w:p>
    <w:p w14:paraId="67943E8F" w14:textId="77777777" w:rsidR="00163582" w:rsidRPr="00546872" w:rsidRDefault="00163582" w:rsidP="00B660C8">
      <w:pPr>
        <w:jc w:val="both"/>
        <w:rPr>
          <w:rFonts w:ascii="Times New Roman" w:hAnsi="Times New Roman" w:cs="Times New Roman"/>
        </w:rPr>
      </w:pPr>
    </w:p>
    <w:p w14:paraId="6BE1A18A" w14:textId="22F11E5A" w:rsidR="006A0F8D" w:rsidRPr="00546872" w:rsidRDefault="0046792D" w:rsidP="00B660C8">
      <w:pPr>
        <w:jc w:val="both"/>
        <w:rPr>
          <w:rFonts w:ascii="Times New Roman" w:hAnsi="Times New Roman" w:cs="Times New Roman"/>
        </w:rPr>
      </w:pPr>
      <w:r w:rsidRPr="00546872">
        <w:rPr>
          <w:rFonts w:ascii="Times New Roman" w:hAnsi="Times New Roman" w:cs="Times New Roman"/>
          <w:b/>
        </w:rPr>
        <w:t>Shënim :</w:t>
      </w:r>
      <w:r w:rsidRPr="00546872">
        <w:rPr>
          <w:rFonts w:ascii="Times New Roman" w:hAnsi="Times New Roman" w:cs="Times New Roman"/>
        </w:rPr>
        <w:t xml:space="preserve"> </w:t>
      </w:r>
      <w:r w:rsidRPr="00546872">
        <w:rPr>
          <w:rFonts w:ascii="Times New Roman" w:hAnsi="Times New Roman" w:cs="Times New Roman"/>
          <w:i/>
        </w:rPr>
        <w:t>Të gjitha projektet mund të jenë cilësisht te kualifikueshme për financim, por, financimi do të jetë në varësi të renditjes pas vlerësimit dhe fondeve në dispozicion, sipas parimit “derisa të mbarojnë fondet në dispozicion”.</w:t>
      </w:r>
    </w:p>
    <w:p w14:paraId="7EA20EBA" w14:textId="77777777" w:rsidR="00E93812" w:rsidRPr="00546872" w:rsidRDefault="00E93812">
      <w:pPr>
        <w:rPr>
          <w:rFonts w:ascii="Times New Roman" w:hAnsi="Times New Roman" w:cs="Times New Roman"/>
          <w:b/>
        </w:rPr>
      </w:pPr>
      <w:r w:rsidRPr="00546872">
        <w:rPr>
          <w:rFonts w:ascii="Times New Roman" w:hAnsi="Times New Roman" w:cs="Times New Roman"/>
          <w:b/>
        </w:rPr>
        <w:br w:type="page"/>
      </w:r>
    </w:p>
    <w:p w14:paraId="4B2967B0" w14:textId="648C8A32" w:rsidR="00B660C8" w:rsidRPr="00546872" w:rsidRDefault="008C613E" w:rsidP="00B660C8">
      <w:pPr>
        <w:jc w:val="both"/>
        <w:rPr>
          <w:rFonts w:ascii="Times New Roman" w:hAnsi="Times New Roman" w:cs="Times New Roman"/>
          <w:b/>
        </w:rPr>
      </w:pPr>
      <w:r>
        <w:rPr>
          <w:rFonts w:ascii="Times New Roman" w:hAnsi="Times New Roman" w:cs="Times New Roman"/>
          <w:b/>
        </w:rPr>
        <w:lastRenderedPageBreak/>
        <w:t>Dokumente</w:t>
      </w:r>
      <w:r w:rsidR="00E93812" w:rsidRPr="00546872">
        <w:rPr>
          <w:rFonts w:ascii="Times New Roman" w:hAnsi="Times New Roman" w:cs="Times New Roman"/>
          <w:b/>
        </w:rPr>
        <w:t>t</w:t>
      </w:r>
      <w:r w:rsidR="00B660C8" w:rsidRPr="00546872">
        <w:rPr>
          <w:rFonts w:ascii="Times New Roman" w:hAnsi="Times New Roman" w:cs="Times New Roman"/>
          <w:b/>
        </w:rPr>
        <w:t xml:space="preserve"> e Aplikimit:</w:t>
      </w:r>
    </w:p>
    <w:p w14:paraId="0E7B9831" w14:textId="38E53AE9" w:rsidR="00B660C8" w:rsidRDefault="00B660C8" w:rsidP="00B660C8">
      <w:pPr>
        <w:jc w:val="both"/>
        <w:rPr>
          <w:rFonts w:ascii="Times New Roman" w:hAnsi="Times New Roman" w:cs="Times New Roman"/>
        </w:rPr>
      </w:pPr>
    </w:p>
    <w:p w14:paraId="4D11C6E6" w14:textId="67E237E1" w:rsidR="004346BE" w:rsidRPr="00546872" w:rsidRDefault="004346BE" w:rsidP="00B660C8">
      <w:pPr>
        <w:jc w:val="both"/>
        <w:rPr>
          <w:rFonts w:ascii="Times New Roman" w:hAnsi="Times New Roman" w:cs="Times New Roman"/>
        </w:rPr>
      </w:pPr>
      <w:r>
        <w:rPr>
          <w:rFonts w:ascii="Times New Roman" w:hAnsi="Times New Roman" w:cs="Times New Roman"/>
        </w:rPr>
        <w:t xml:space="preserve">Aneks </w:t>
      </w:r>
      <w:r>
        <w:rPr>
          <w:rFonts w:ascii="Times New Roman" w:hAnsi="Times New Roman" w:cs="Times New Roman"/>
        </w:rPr>
        <w:t>1</w:t>
      </w:r>
      <w:r>
        <w:rPr>
          <w:rFonts w:ascii="Times New Roman" w:hAnsi="Times New Roman" w:cs="Times New Roman"/>
        </w:rPr>
        <w:t xml:space="preserve">: </w:t>
      </w:r>
      <w:r>
        <w:rPr>
          <w:rFonts w:ascii="Times New Roman" w:hAnsi="Times New Roman" w:cs="Times New Roman"/>
        </w:rPr>
        <w:t>Udhezues</w:t>
      </w:r>
    </w:p>
    <w:p w14:paraId="5AC7B582" w14:textId="1D41B6F6" w:rsidR="0046792D" w:rsidRPr="00546872" w:rsidRDefault="00006D3A" w:rsidP="0046792D">
      <w:pPr>
        <w:jc w:val="both"/>
        <w:rPr>
          <w:rFonts w:ascii="Times New Roman" w:hAnsi="Times New Roman" w:cs="Times New Roman"/>
        </w:rPr>
      </w:pPr>
      <w:r>
        <w:rPr>
          <w:rFonts w:ascii="Times New Roman" w:hAnsi="Times New Roman" w:cs="Times New Roman"/>
        </w:rPr>
        <w:t xml:space="preserve">Aneks </w:t>
      </w:r>
      <w:r w:rsidR="004346BE">
        <w:rPr>
          <w:rFonts w:ascii="Times New Roman" w:hAnsi="Times New Roman" w:cs="Times New Roman"/>
        </w:rPr>
        <w:t>2</w:t>
      </w:r>
      <w:r>
        <w:rPr>
          <w:rFonts w:ascii="Times New Roman" w:hAnsi="Times New Roman" w:cs="Times New Roman"/>
        </w:rPr>
        <w:t>: Formulari i a</w:t>
      </w:r>
      <w:r w:rsidR="0046792D" w:rsidRPr="00546872">
        <w:rPr>
          <w:rFonts w:ascii="Times New Roman" w:hAnsi="Times New Roman" w:cs="Times New Roman"/>
        </w:rPr>
        <w:t>plikimit</w:t>
      </w:r>
    </w:p>
    <w:p w14:paraId="3A8B2880" w14:textId="21F992CD" w:rsidR="0046792D" w:rsidRPr="00546872" w:rsidRDefault="0046792D" w:rsidP="0046792D">
      <w:pPr>
        <w:jc w:val="both"/>
        <w:rPr>
          <w:rFonts w:ascii="Times New Roman" w:hAnsi="Times New Roman" w:cs="Times New Roman"/>
        </w:rPr>
      </w:pPr>
      <w:r w:rsidRPr="00546872">
        <w:rPr>
          <w:rFonts w:ascii="Times New Roman" w:hAnsi="Times New Roman" w:cs="Times New Roman"/>
        </w:rPr>
        <w:t>Aneks</w:t>
      </w:r>
      <w:r w:rsidR="00006D3A">
        <w:rPr>
          <w:rFonts w:ascii="Times New Roman" w:hAnsi="Times New Roman" w:cs="Times New Roman"/>
        </w:rPr>
        <w:t xml:space="preserve"> </w:t>
      </w:r>
      <w:r w:rsidR="004346BE">
        <w:rPr>
          <w:rFonts w:ascii="Times New Roman" w:hAnsi="Times New Roman" w:cs="Times New Roman"/>
        </w:rPr>
        <w:t>3</w:t>
      </w:r>
      <w:r w:rsidR="00006D3A">
        <w:rPr>
          <w:rFonts w:ascii="Times New Roman" w:hAnsi="Times New Roman" w:cs="Times New Roman"/>
        </w:rPr>
        <w:t>: Formulari i b</w:t>
      </w:r>
      <w:r w:rsidRPr="00546872">
        <w:rPr>
          <w:rFonts w:ascii="Times New Roman" w:hAnsi="Times New Roman" w:cs="Times New Roman"/>
        </w:rPr>
        <w:t>uxhetit</w:t>
      </w:r>
    </w:p>
    <w:p w14:paraId="079D7C0A" w14:textId="4990A630" w:rsidR="0046792D" w:rsidRPr="00546872" w:rsidRDefault="00006D3A" w:rsidP="0046792D">
      <w:pPr>
        <w:jc w:val="both"/>
        <w:rPr>
          <w:rFonts w:ascii="Times New Roman" w:hAnsi="Times New Roman" w:cs="Times New Roman"/>
        </w:rPr>
      </w:pPr>
      <w:r>
        <w:rPr>
          <w:rFonts w:ascii="Times New Roman" w:hAnsi="Times New Roman" w:cs="Times New Roman"/>
        </w:rPr>
        <w:t xml:space="preserve">Aneks </w:t>
      </w:r>
      <w:r w:rsidR="004346BE">
        <w:rPr>
          <w:rFonts w:ascii="Times New Roman" w:hAnsi="Times New Roman" w:cs="Times New Roman"/>
        </w:rPr>
        <w:t>4</w:t>
      </w:r>
      <w:r>
        <w:rPr>
          <w:rFonts w:ascii="Times New Roman" w:hAnsi="Times New Roman" w:cs="Times New Roman"/>
        </w:rPr>
        <w:t>: Kalendari i aktivitet</w:t>
      </w:r>
      <w:r w:rsidR="0046792D" w:rsidRPr="00546872">
        <w:rPr>
          <w:rFonts w:ascii="Times New Roman" w:hAnsi="Times New Roman" w:cs="Times New Roman"/>
        </w:rPr>
        <w:t>eve</w:t>
      </w:r>
    </w:p>
    <w:p w14:paraId="6A8DA1E8" w14:textId="52A044C6" w:rsidR="00D6198D" w:rsidRPr="00546872" w:rsidRDefault="0046792D" w:rsidP="00BB2629">
      <w:pPr>
        <w:jc w:val="both"/>
        <w:rPr>
          <w:rFonts w:ascii="Times New Roman" w:hAnsi="Times New Roman" w:cs="Times New Roman"/>
        </w:rPr>
      </w:pPr>
      <w:r w:rsidRPr="00546872">
        <w:rPr>
          <w:rFonts w:ascii="Times New Roman" w:hAnsi="Times New Roman" w:cs="Times New Roman"/>
        </w:rPr>
        <w:t xml:space="preserve">Aneks </w:t>
      </w:r>
      <w:r w:rsidR="004346BE">
        <w:rPr>
          <w:rFonts w:ascii="Times New Roman" w:hAnsi="Times New Roman" w:cs="Times New Roman"/>
        </w:rPr>
        <w:t>5</w:t>
      </w:r>
      <w:r w:rsidRPr="00546872">
        <w:rPr>
          <w:rFonts w:ascii="Times New Roman" w:hAnsi="Times New Roman" w:cs="Times New Roman"/>
        </w:rPr>
        <w:t>: Lista e dokumenteve</w:t>
      </w:r>
    </w:p>
    <w:sectPr w:rsidR="00D6198D" w:rsidRPr="00546872" w:rsidSect="00536BD8">
      <w:footerReference w:type="default" r:id="rId9"/>
      <w:pgSz w:w="12240" w:h="15840"/>
      <w:pgMar w:top="1530" w:right="1440" w:bottom="8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F0B5" w14:textId="77777777" w:rsidR="00D918D3" w:rsidRDefault="00D918D3" w:rsidP="00536BD8">
      <w:r>
        <w:separator/>
      </w:r>
    </w:p>
  </w:endnote>
  <w:endnote w:type="continuationSeparator" w:id="0">
    <w:p w14:paraId="62205982" w14:textId="77777777" w:rsidR="00D918D3" w:rsidRDefault="00D918D3" w:rsidP="0053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385772"/>
      <w:docPartObj>
        <w:docPartGallery w:val="Page Numbers (Bottom of Page)"/>
        <w:docPartUnique/>
      </w:docPartObj>
    </w:sdtPr>
    <w:sdtEndPr>
      <w:rPr>
        <w:color w:val="7F7F7F" w:themeColor="background1" w:themeShade="7F"/>
        <w:spacing w:val="60"/>
      </w:rPr>
    </w:sdtEndPr>
    <w:sdtContent>
      <w:p w14:paraId="388779C7" w14:textId="12076C4F" w:rsidR="00536BD8" w:rsidRDefault="00536BD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C613E" w:rsidRPr="008C613E">
          <w:rPr>
            <w:b/>
            <w:bCs/>
            <w:noProof/>
          </w:rPr>
          <w:t>3</w:t>
        </w:r>
        <w:r>
          <w:rPr>
            <w:b/>
            <w:bCs/>
            <w:noProof/>
          </w:rPr>
          <w:fldChar w:fldCharType="end"/>
        </w:r>
        <w:r>
          <w:rPr>
            <w:b/>
            <w:bCs/>
          </w:rPr>
          <w:t xml:space="preserve"> | </w:t>
        </w:r>
        <w:r>
          <w:rPr>
            <w:color w:val="7F7F7F" w:themeColor="background1" w:themeShade="7F"/>
            <w:spacing w:val="60"/>
          </w:rPr>
          <w:t>Page</w:t>
        </w:r>
      </w:p>
    </w:sdtContent>
  </w:sdt>
  <w:p w14:paraId="405797EB" w14:textId="77777777" w:rsidR="00536BD8" w:rsidRDefault="00536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44A66" w14:textId="77777777" w:rsidR="00D918D3" w:rsidRDefault="00D918D3" w:rsidP="00536BD8">
      <w:r>
        <w:separator/>
      </w:r>
    </w:p>
  </w:footnote>
  <w:footnote w:type="continuationSeparator" w:id="0">
    <w:p w14:paraId="7B9E8369" w14:textId="77777777" w:rsidR="00D918D3" w:rsidRDefault="00D918D3" w:rsidP="00536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62A0"/>
    <w:multiLevelType w:val="hybridMultilevel"/>
    <w:tmpl w:val="A274ABB0"/>
    <w:lvl w:ilvl="0" w:tplc="13DC63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36B0C"/>
    <w:multiLevelType w:val="multilevel"/>
    <w:tmpl w:val="0EF2A3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672505"/>
    <w:multiLevelType w:val="hybridMultilevel"/>
    <w:tmpl w:val="5148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13CB7"/>
    <w:multiLevelType w:val="multilevel"/>
    <w:tmpl w:val="04F22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E225B7"/>
    <w:multiLevelType w:val="hybridMultilevel"/>
    <w:tmpl w:val="2AAEC24C"/>
    <w:lvl w:ilvl="0" w:tplc="76922B86">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C35D0D"/>
    <w:multiLevelType w:val="hybridMultilevel"/>
    <w:tmpl w:val="857A43F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3F71F8C"/>
    <w:multiLevelType w:val="hybridMultilevel"/>
    <w:tmpl w:val="FCFE2538"/>
    <w:lvl w:ilvl="0" w:tplc="3DA0770E">
      <w:start w:val="10"/>
      <w:numFmt w:val="bullet"/>
      <w:lvlText w:val="-"/>
      <w:lvlJc w:val="left"/>
      <w:pPr>
        <w:ind w:left="720" w:hanging="360"/>
      </w:pPr>
      <w:rPr>
        <w:rFonts w:ascii="Times New Roman" w:eastAsiaTheme="minorHAnsi" w:hAnsi="Times New Roman" w:cs="Times New Roman"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7204B9C"/>
    <w:multiLevelType w:val="hybridMultilevel"/>
    <w:tmpl w:val="6DE0950C"/>
    <w:lvl w:ilvl="0" w:tplc="04090009">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9592E6E"/>
    <w:multiLevelType w:val="hybridMultilevel"/>
    <w:tmpl w:val="698C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726358"/>
    <w:multiLevelType w:val="hybridMultilevel"/>
    <w:tmpl w:val="BFC6B73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126D4F"/>
    <w:multiLevelType w:val="hybridMultilevel"/>
    <w:tmpl w:val="5F80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51113"/>
    <w:multiLevelType w:val="hybridMultilevel"/>
    <w:tmpl w:val="4E14E234"/>
    <w:lvl w:ilvl="0" w:tplc="3DA0770E">
      <w:start w:val="10"/>
      <w:numFmt w:val="bullet"/>
      <w:lvlText w:val="-"/>
      <w:lvlJc w:val="left"/>
      <w:pPr>
        <w:ind w:left="720" w:hanging="360"/>
      </w:pPr>
      <w:rPr>
        <w:rFonts w:ascii="Times New Roman" w:eastAsiaTheme="minorHAnsi" w:hAnsi="Times New Roman" w:cs="Times New Roman"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CA53AE8"/>
    <w:multiLevelType w:val="hybridMultilevel"/>
    <w:tmpl w:val="B6C8C5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FA0E37"/>
    <w:multiLevelType w:val="hybridMultilevel"/>
    <w:tmpl w:val="290E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F26325"/>
    <w:multiLevelType w:val="hybridMultilevel"/>
    <w:tmpl w:val="B33C87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B3B38"/>
    <w:multiLevelType w:val="multilevel"/>
    <w:tmpl w:val="3BB0328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9A32E65"/>
    <w:multiLevelType w:val="hybridMultilevel"/>
    <w:tmpl w:val="1DBC07B0"/>
    <w:lvl w:ilvl="0" w:tplc="A7528110">
      <w:start w:val="10"/>
      <w:numFmt w:val="bullet"/>
      <w:lvlText w:val="-"/>
      <w:lvlJc w:val="left"/>
      <w:pPr>
        <w:ind w:left="1440" w:hanging="360"/>
      </w:pPr>
      <w:rPr>
        <w:rFonts w:ascii="Times New Roman" w:eastAsiaTheme="minorHAnsi" w:hAnsi="Times New Roman" w:cs="Times New Roman" w:hint="default"/>
        <w:b w:val="0"/>
        <w:bCs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228031923">
    <w:abstractNumId w:val="3"/>
  </w:num>
  <w:num w:numId="2" w16cid:durableId="167985511">
    <w:abstractNumId w:val="15"/>
  </w:num>
  <w:num w:numId="3" w16cid:durableId="1869878766">
    <w:abstractNumId w:val="1"/>
  </w:num>
  <w:num w:numId="4" w16cid:durableId="414322445">
    <w:abstractNumId w:val="10"/>
  </w:num>
  <w:num w:numId="5" w16cid:durableId="686176479">
    <w:abstractNumId w:val="13"/>
  </w:num>
  <w:num w:numId="6" w16cid:durableId="12537465">
    <w:abstractNumId w:val="8"/>
  </w:num>
  <w:num w:numId="7" w16cid:durableId="1589996045">
    <w:abstractNumId w:val="2"/>
  </w:num>
  <w:num w:numId="8" w16cid:durableId="157237690">
    <w:abstractNumId w:val="0"/>
  </w:num>
  <w:num w:numId="9" w16cid:durableId="1966352147">
    <w:abstractNumId w:val="7"/>
  </w:num>
  <w:num w:numId="10" w16cid:durableId="685132437">
    <w:abstractNumId w:val="5"/>
  </w:num>
  <w:num w:numId="11" w16cid:durableId="1608151424">
    <w:abstractNumId w:val="9"/>
  </w:num>
  <w:num w:numId="12" w16cid:durableId="641890615">
    <w:abstractNumId w:val="12"/>
  </w:num>
  <w:num w:numId="13" w16cid:durableId="950092172">
    <w:abstractNumId w:val="4"/>
  </w:num>
  <w:num w:numId="14" w16cid:durableId="545721889">
    <w:abstractNumId w:val="12"/>
  </w:num>
  <w:num w:numId="15" w16cid:durableId="10806345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8633336">
    <w:abstractNumId w:val="11"/>
  </w:num>
  <w:num w:numId="17" w16cid:durableId="94592393">
    <w:abstractNumId w:val="6"/>
  </w:num>
  <w:num w:numId="18" w16cid:durableId="2037660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E51"/>
    <w:rsid w:val="00006D3A"/>
    <w:rsid w:val="00041EB6"/>
    <w:rsid w:val="00043795"/>
    <w:rsid w:val="00086CFB"/>
    <w:rsid w:val="000B4556"/>
    <w:rsid w:val="000D47E1"/>
    <w:rsid w:val="00110CE1"/>
    <w:rsid w:val="00145EBE"/>
    <w:rsid w:val="00163582"/>
    <w:rsid w:val="00180066"/>
    <w:rsid w:val="001A4559"/>
    <w:rsid w:val="001B7D2B"/>
    <w:rsid w:val="002035CC"/>
    <w:rsid w:val="00295CE6"/>
    <w:rsid w:val="00307A8A"/>
    <w:rsid w:val="00311734"/>
    <w:rsid w:val="00320216"/>
    <w:rsid w:val="0039316F"/>
    <w:rsid w:val="003B6A76"/>
    <w:rsid w:val="004007B6"/>
    <w:rsid w:val="004346BE"/>
    <w:rsid w:val="0046792D"/>
    <w:rsid w:val="0048645E"/>
    <w:rsid w:val="004C7203"/>
    <w:rsid w:val="004F1524"/>
    <w:rsid w:val="00523E51"/>
    <w:rsid w:val="0053381E"/>
    <w:rsid w:val="00536BD8"/>
    <w:rsid w:val="00546872"/>
    <w:rsid w:val="00563F48"/>
    <w:rsid w:val="00566AFE"/>
    <w:rsid w:val="005741C4"/>
    <w:rsid w:val="006522E6"/>
    <w:rsid w:val="0065572D"/>
    <w:rsid w:val="006A0F8D"/>
    <w:rsid w:val="006A1B99"/>
    <w:rsid w:val="00714A73"/>
    <w:rsid w:val="00741CEE"/>
    <w:rsid w:val="00852A98"/>
    <w:rsid w:val="00855F0A"/>
    <w:rsid w:val="008625D9"/>
    <w:rsid w:val="008C613E"/>
    <w:rsid w:val="008E15E1"/>
    <w:rsid w:val="008F6182"/>
    <w:rsid w:val="00901C3C"/>
    <w:rsid w:val="009551FB"/>
    <w:rsid w:val="00976327"/>
    <w:rsid w:val="009F73C0"/>
    <w:rsid w:val="00A32034"/>
    <w:rsid w:val="00A5625A"/>
    <w:rsid w:val="00A72F6C"/>
    <w:rsid w:val="00A93328"/>
    <w:rsid w:val="00AE598B"/>
    <w:rsid w:val="00B2508F"/>
    <w:rsid w:val="00B660C8"/>
    <w:rsid w:val="00B728BE"/>
    <w:rsid w:val="00B755AC"/>
    <w:rsid w:val="00BB2629"/>
    <w:rsid w:val="00BE6A6E"/>
    <w:rsid w:val="00C2249C"/>
    <w:rsid w:val="00C40630"/>
    <w:rsid w:val="00C455DA"/>
    <w:rsid w:val="00C62F3A"/>
    <w:rsid w:val="00C654D0"/>
    <w:rsid w:val="00C80DA8"/>
    <w:rsid w:val="00C97370"/>
    <w:rsid w:val="00CB5FBE"/>
    <w:rsid w:val="00CC3F81"/>
    <w:rsid w:val="00D248E0"/>
    <w:rsid w:val="00D40D7A"/>
    <w:rsid w:val="00D47CD1"/>
    <w:rsid w:val="00D6198D"/>
    <w:rsid w:val="00D7565D"/>
    <w:rsid w:val="00D918D3"/>
    <w:rsid w:val="00DC1D9E"/>
    <w:rsid w:val="00E93812"/>
    <w:rsid w:val="00EF3862"/>
    <w:rsid w:val="00F21BF6"/>
    <w:rsid w:val="00F22637"/>
    <w:rsid w:val="00F23A47"/>
    <w:rsid w:val="00F83787"/>
    <w:rsid w:val="00F87C51"/>
    <w:rsid w:val="00FF167A"/>
    <w:rsid w:val="00FF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1CEE3"/>
  <w15:docId w15:val="{6129CB00-9248-4C3A-A65A-5AFAEC20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sq-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20216"/>
    <w:rPr>
      <w:rFonts w:ascii="Tahoma" w:hAnsi="Tahoma" w:cs="Tahoma"/>
      <w:sz w:val="16"/>
      <w:szCs w:val="16"/>
    </w:rPr>
  </w:style>
  <w:style w:type="character" w:customStyle="1" w:styleId="BalloonTextChar">
    <w:name w:val="Balloon Text Char"/>
    <w:basedOn w:val="DefaultParagraphFont"/>
    <w:link w:val="BalloonText"/>
    <w:uiPriority w:val="99"/>
    <w:semiHidden/>
    <w:rsid w:val="00320216"/>
    <w:rPr>
      <w:rFonts w:ascii="Tahoma" w:hAnsi="Tahoma" w:cs="Tahoma"/>
      <w:sz w:val="16"/>
      <w:szCs w:val="16"/>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
    <w:basedOn w:val="Normal"/>
    <w:link w:val="ListParagraphChar"/>
    <w:uiPriority w:val="34"/>
    <w:qFormat/>
    <w:rsid w:val="00F21BF6"/>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basedOn w:val="DefaultParagraphFont"/>
    <w:link w:val="ListParagraph"/>
    <w:uiPriority w:val="34"/>
    <w:locked/>
    <w:rsid w:val="00F21BF6"/>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536BD8"/>
    <w:pPr>
      <w:tabs>
        <w:tab w:val="center" w:pos="4680"/>
        <w:tab w:val="right" w:pos="9360"/>
      </w:tabs>
    </w:pPr>
  </w:style>
  <w:style w:type="character" w:customStyle="1" w:styleId="HeaderChar">
    <w:name w:val="Header Char"/>
    <w:basedOn w:val="DefaultParagraphFont"/>
    <w:link w:val="Header"/>
    <w:uiPriority w:val="99"/>
    <w:rsid w:val="00536BD8"/>
  </w:style>
  <w:style w:type="paragraph" w:styleId="Footer">
    <w:name w:val="footer"/>
    <w:basedOn w:val="Normal"/>
    <w:link w:val="FooterChar"/>
    <w:uiPriority w:val="99"/>
    <w:unhideWhenUsed/>
    <w:rsid w:val="00536BD8"/>
    <w:pPr>
      <w:tabs>
        <w:tab w:val="center" w:pos="4680"/>
        <w:tab w:val="right" w:pos="9360"/>
      </w:tabs>
    </w:pPr>
  </w:style>
  <w:style w:type="character" w:customStyle="1" w:styleId="FooterChar">
    <w:name w:val="Footer Char"/>
    <w:basedOn w:val="DefaultParagraphFont"/>
    <w:link w:val="Footer"/>
    <w:uiPriority w:val="99"/>
    <w:rsid w:val="00536BD8"/>
  </w:style>
  <w:style w:type="paragraph" w:styleId="CommentSubject">
    <w:name w:val="annotation subject"/>
    <w:basedOn w:val="CommentText"/>
    <w:next w:val="CommentText"/>
    <w:link w:val="CommentSubjectChar"/>
    <w:uiPriority w:val="99"/>
    <w:semiHidden/>
    <w:unhideWhenUsed/>
    <w:rsid w:val="00EF3862"/>
    <w:rPr>
      <w:b/>
      <w:bCs/>
    </w:rPr>
  </w:style>
  <w:style w:type="character" w:customStyle="1" w:styleId="CommentSubjectChar">
    <w:name w:val="Comment Subject Char"/>
    <w:basedOn w:val="CommentTextChar"/>
    <w:link w:val="CommentSubject"/>
    <w:uiPriority w:val="99"/>
    <w:semiHidden/>
    <w:rsid w:val="00EF38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22879">
      <w:bodyDiv w:val="1"/>
      <w:marLeft w:val="0"/>
      <w:marRight w:val="0"/>
      <w:marTop w:val="0"/>
      <w:marBottom w:val="0"/>
      <w:divBdr>
        <w:top w:val="none" w:sz="0" w:space="0" w:color="auto"/>
        <w:left w:val="none" w:sz="0" w:space="0" w:color="auto"/>
        <w:bottom w:val="none" w:sz="0" w:space="0" w:color="auto"/>
        <w:right w:val="none" w:sz="0" w:space="0" w:color="auto"/>
      </w:divBdr>
    </w:div>
    <w:div w:id="1398354766">
      <w:bodyDiv w:val="1"/>
      <w:marLeft w:val="0"/>
      <w:marRight w:val="0"/>
      <w:marTop w:val="0"/>
      <w:marBottom w:val="0"/>
      <w:divBdr>
        <w:top w:val="none" w:sz="0" w:space="0" w:color="auto"/>
        <w:left w:val="none" w:sz="0" w:space="0" w:color="auto"/>
        <w:bottom w:val="none" w:sz="0" w:space="0" w:color="auto"/>
        <w:right w:val="none" w:sz="0" w:space="0" w:color="auto"/>
      </w:divBdr>
    </w:div>
    <w:div w:id="1637376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C1091-BA50-4477-A017-1436317C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Muca, Sokol</dc:creator>
  <cp:lastModifiedBy>Aurel Vrenos</cp:lastModifiedBy>
  <cp:revision>8</cp:revision>
  <dcterms:created xsi:type="dcterms:W3CDTF">2023-01-25T09:33:00Z</dcterms:created>
  <dcterms:modified xsi:type="dcterms:W3CDTF">2023-01-25T15:19:00Z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0aa54ebf100cfad2695a3ce2b2ad6a37c27e93061b6eec77f47222bb210a266d</vt:lpwstr>
  </property>
</Properties>
</file>